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2418AF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bookmarkStart w:id="0" w:name="_GoBack"/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</w:t>
      </w:r>
      <w:bookmarkEnd w:id="0"/>
      <w:r w:rsidR="002D3A80" w:rsidRPr="002418AF">
        <w:rPr>
          <w:rFonts w:ascii="Montserrat" w:hAnsi="Montserrat" w:cs="Arial"/>
          <w:b/>
          <w:i/>
          <w:szCs w:val="20"/>
        </w:rPr>
        <w:t>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marzo </w:t>
      </w:r>
      <w:r w:rsidR="0083325D">
        <w:rPr>
          <w:rFonts w:ascii="Montserrat" w:hAnsi="Montserrat" w:cs="Arial"/>
          <w:b/>
          <w:i/>
          <w:szCs w:val="20"/>
        </w:rPr>
        <w:t>de 2022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83325D">
              <w:rPr>
                <w:rFonts w:ascii="Montserrat" w:hAnsi="Montserrat"/>
                <w:sz w:val="20"/>
                <w:szCs w:val="20"/>
              </w:rPr>
              <w:t>2022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3F19D2" w:rsidRPr="003F19D2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Apoyo al SINAPROC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83325D">
            <w:pPr>
              <w:pStyle w:val="Ttulo2"/>
              <w:jc w:val="both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83325D" w:rsidRPr="0083325D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La adecuada operación y funcionamiento de los distintos Comités Científicos Asesores, permite la emisión de recomendaciones dirigidas a distintas autoridades del SINAPROC; las cuales influyen en la implementación de acciones en alguna de las etapas de la Gestión Integral del Riesgo de Desastre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3F19D2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F3794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</w:t>
            </w:r>
            <w:r w:rsidR="003F19D2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Manuel Jaime Lepe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B40835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B40835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  <w:r w:rsidRPr="002418AF">
              <w:rPr>
                <w:rFonts w:ascii="Montserrat" w:hAnsi="Montserrat"/>
                <w:szCs w:val="20"/>
              </w:rPr>
              <w:t>Se rea</w:t>
            </w:r>
            <w:r w:rsidR="007175E9">
              <w:rPr>
                <w:rFonts w:ascii="Montserrat" w:hAnsi="Montserrat"/>
                <w:szCs w:val="20"/>
              </w:rPr>
              <w:t xml:space="preserve">lizaron las siguientes sesiones </w:t>
            </w:r>
            <w:r w:rsidRPr="002418AF">
              <w:rPr>
                <w:rFonts w:ascii="Montserrat" w:hAnsi="Montserrat"/>
                <w:szCs w:val="20"/>
              </w:rPr>
              <w:t>de los CCA del SINAPROC: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</w:p>
          <w:p w:rsidR="006D63A3" w:rsidRPr="00FC4619" w:rsidRDefault="0083325D" w:rsidP="00B26C7D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249</w:t>
            </w:r>
            <w:r w:rsidR="00FC4619" w:rsidRPr="00FC4619">
              <w:rPr>
                <w:rFonts w:ascii="Montserrat" w:hAnsi="Montserrat"/>
                <w:szCs w:val="20"/>
              </w:rPr>
              <w:t xml:space="preserve">ª </w:t>
            </w:r>
            <w:r w:rsidR="006D63A3" w:rsidRPr="00FC4619">
              <w:rPr>
                <w:rFonts w:ascii="Montserrat" w:hAnsi="Montserrat"/>
                <w:szCs w:val="20"/>
              </w:rPr>
              <w:t>Reunión Ordinaria del Comité Científico Asesor de fenómenos</w:t>
            </w:r>
            <w:r w:rsidR="00FC4619">
              <w:rPr>
                <w:rFonts w:ascii="Montserrat" w:hAnsi="Montserrat"/>
                <w:szCs w:val="20"/>
              </w:rPr>
              <w:t xml:space="preserve"> </w:t>
            </w:r>
            <w:r w:rsidR="006D63A3" w:rsidRPr="00FC4619">
              <w:rPr>
                <w:rFonts w:ascii="Montserrat" w:hAnsi="Montserrat"/>
                <w:szCs w:val="20"/>
              </w:rPr>
              <w:t>de Carácter Químico.</w:t>
            </w:r>
          </w:p>
          <w:p w:rsidR="00FC4619" w:rsidRPr="00FC4619" w:rsidRDefault="0083325D" w:rsidP="00612B22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250</w:t>
            </w:r>
            <w:r w:rsidR="00FC4619" w:rsidRPr="00FC4619">
              <w:rPr>
                <w:rFonts w:ascii="Montserrat" w:hAnsi="Montserrat"/>
                <w:szCs w:val="20"/>
              </w:rPr>
              <w:t>ª Reunión Ordinaria del Comité Científico Asesor de fenómenos</w:t>
            </w:r>
            <w:r w:rsidR="00FC4619">
              <w:rPr>
                <w:rFonts w:ascii="Montserrat" w:hAnsi="Montserrat"/>
                <w:szCs w:val="20"/>
              </w:rPr>
              <w:t xml:space="preserve"> </w:t>
            </w:r>
            <w:r w:rsidR="00FC4619" w:rsidRPr="00FC4619">
              <w:rPr>
                <w:rFonts w:ascii="Montserrat" w:hAnsi="Montserrat"/>
                <w:szCs w:val="20"/>
              </w:rPr>
              <w:t>de Carácter Químico.</w:t>
            </w:r>
          </w:p>
          <w:p w:rsidR="00FC4619" w:rsidRPr="00FC4619" w:rsidRDefault="0083325D" w:rsidP="0047554C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251</w:t>
            </w:r>
            <w:r w:rsidR="00FC4619" w:rsidRPr="00FC4619">
              <w:rPr>
                <w:rFonts w:ascii="Montserrat" w:hAnsi="Montserrat"/>
                <w:szCs w:val="20"/>
              </w:rPr>
              <w:t>ª Reunión Ordinaria del Comité Científico Asesor de fenómenos</w:t>
            </w:r>
            <w:r w:rsidR="00FC4619">
              <w:rPr>
                <w:rFonts w:ascii="Montserrat" w:hAnsi="Montserrat"/>
                <w:szCs w:val="20"/>
              </w:rPr>
              <w:t xml:space="preserve"> </w:t>
            </w:r>
            <w:r w:rsidR="00FC4619" w:rsidRPr="00FC4619">
              <w:rPr>
                <w:rFonts w:ascii="Montserrat" w:hAnsi="Montserrat"/>
                <w:szCs w:val="20"/>
              </w:rPr>
              <w:t>de Carácter Químico.</w:t>
            </w:r>
          </w:p>
          <w:p w:rsidR="00FC4619" w:rsidRDefault="00FC4619" w:rsidP="00FC4619">
            <w:pPr>
              <w:pStyle w:val="Prrafodelista"/>
              <w:jc w:val="both"/>
              <w:rPr>
                <w:rFonts w:ascii="Montserrat" w:hAnsi="Montserrat"/>
                <w:szCs w:val="20"/>
              </w:rPr>
            </w:pPr>
          </w:p>
          <w:p w:rsidR="006D63A3" w:rsidRPr="00FC4619" w:rsidRDefault="0009237C" w:rsidP="00A670E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86</w:t>
            </w:r>
            <w:r w:rsidR="00FC4619">
              <w:rPr>
                <w:rFonts w:ascii="Montserrat" w:hAnsi="Montserrat"/>
                <w:szCs w:val="20"/>
              </w:rPr>
              <w:t xml:space="preserve">ª </w:t>
            </w:r>
            <w:r w:rsidR="00FC4619" w:rsidRPr="00FC4619">
              <w:rPr>
                <w:rFonts w:ascii="Montserrat" w:hAnsi="Montserrat"/>
                <w:szCs w:val="20"/>
              </w:rPr>
              <w:t>Reunión Ordinaria del Comité Científico Asesor de fenómenos</w:t>
            </w:r>
            <w:r w:rsidR="00FC4619">
              <w:rPr>
                <w:rFonts w:ascii="Montserrat" w:hAnsi="Montserrat"/>
                <w:szCs w:val="20"/>
              </w:rPr>
              <w:t xml:space="preserve"> </w:t>
            </w:r>
            <w:r w:rsidR="00FC4619" w:rsidRPr="00FC4619">
              <w:rPr>
                <w:rFonts w:ascii="Montserrat" w:hAnsi="Montserrat"/>
                <w:szCs w:val="20"/>
              </w:rPr>
              <w:t xml:space="preserve">de Carácter </w:t>
            </w:r>
            <w:r w:rsidR="00FC4619">
              <w:rPr>
                <w:rFonts w:ascii="Montserrat" w:hAnsi="Montserrat"/>
                <w:szCs w:val="20"/>
              </w:rPr>
              <w:t>Hidrometeoro lógicos.</w:t>
            </w:r>
          </w:p>
          <w:p w:rsidR="00FC4619" w:rsidRPr="006D63A3" w:rsidRDefault="00FC4619" w:rsidP="006D63A3">
            <w:pPr>
              <w:jc w:val="both"/>
              <w:rPr>
                <w:rFonts w:ascii="Montserrat" w:hAnsi="Montserrat"/>
                <w:szCs w:val="20"/>
              </w:rPr>
            </w:pPr>
          </w:p>
          <w:p w:rsidR="00FC4619" w:rsidRPr="00FC4619" w:rsidRDefault="00FC4619" w:rsidP="00FC4619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1era.</w:t>
            </w:r>
            <w:r w:rsidRPr="00FC4619">
              <w:rPr>
                <w:rFonts w:ascii="Montserrat" w:hAnsi="Montserrat"/>
                <w:szCs w:val="20"/>
              </w:rPr>
              <w:t xml:space="preserve"> Reunión </w:t>
            </w:r>
            <w:r w:rsidR="0009237C">
              <w:rPr>
                <w:rFonts w:ascii="Montserrat" w:hAnsi="Montserrat"/>
                <w:szCs w:val="20"/>
              </w:rPr>
              <w:t>de Trabajo</w:t>
            </w:r>
            <w:r w:rsidRPr="00FC4619">
              <w:rPr>
                <w:rFonts w:ascii="Montserrat" w:hAnsi="Montserrat"/>
                <w:szCs w:val="20"/>
              </w:rPr>
              <w:t xml:space="preserve"> del Comité Científico Asesor </w:t>
            </w:r>
            <w:r>
              <w:rPr>
                <w:rFonts w:ascii="Montserrat" w:hAnsi="Montserrat"/>
                <w:szCs w:val="20"/>
              </w:rPr>
              <w:t>sobre Ciencias Sociales</w:t>
            </w:r>
            <w:r w:rsidRPr="00FC4619">
              <w:rPr>
                <w:rFonts w:ascii="Montserrat" w:hAnsi="Montserrat"/>
                <w:szCs w:val="20"/>
              </w:rPr>
              <w:t>.</w:t>
            </w:r>
          </w:p>
          <w:p w:rsidR="006D63A3" w:rsidRPr="0009237C" w:rsidRDefault="0009237C" w:rsidP="0009237C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75</w:t>
            </w:r>
            <w:r w:rsidR="00FC4619" w:rsidRPr="00FC4619">
              <w:rPr>
                <w:rFonts w:ascii="Montserrat" w:hAnsi="Montserrat"/>
                <w:szCs w:val="20"/>
              </w:rPr>
              <w:t xml:space="preserve">ª Reunión Ordinaria del Comité Científico Asesor </w:t>
            </w:r>
            <w:r w:rsidR="00FC4619">
              <w:rPr>
                <w:rFonts w:ascii="Montserrat" w:hAnsi="Montserrat"/>
                <w:szCs w:val="20"/>
              </w:rPr>
              <w:t>sobre Ciencias Sociales</w:t>
            </w:r>
            <w:r w:rsidR="00FC4619" w:rsidRPr="00FC4619">
              <w:rPr>
                <w:rFonts w:ascii="Montserrat" w:hAnsi="Montserrat"/>
                <w:szCs w:val="20"/>
              </w:rPr>
              <w:t>.</w:t>
            </w:r>
          </w:p>
          <w:p w:rsidR="006D63A3" w:rsidRPr="006D63A3" w:rsidRDefault="006D63A3" w:rsidP="006D63A3">
            <w:pPr>
              <w:jc w:val="both"/>
              <w:rPr>
                <w:rFonts w:ascii="Montserrat" w:hAnsi="Montserrat"/>
                <w:szCs w:val="20"/>
              </w:rPr>
            </w:pPr>
          </w:p>
          <w:p w:rsidR="006D63A3" w:rsidRPr="00FC4619" w:rsidRDefault="005A0A95" w:rsidP="00A33111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52</w:t>
            </w:r>
            <w:r w:rsidR="00FC4619" w:rsidRPr="00FC4619">
              <w:rPr>
                <w:rFonts w:ascii="Montserrat" w:hAnsi="Montserrat"/>
                <w:szCs w:val="20"/>
              </w:rPr>
              <w:t>ª Reunión Ordinaria del Comité Científico Asesor de fenómenos de Carácter Geológicos</w:t>
            </w:r>
            <w:r w:rsidR="006D63A3" w:rsidRPr="00FC4619">
              <w:rPr>
                <w:rFonts w:ascii="Montserrat" w:hAnsi="Montserrat"/>
                <w:szCs w:val="20"/>
              </w:rPr>
              <w:t>.</w:t>
            </w:r>
          </w:p>
          <w:p w:rsidR="006D63A3" w:rsidRPr="006D63A3" w:rsidRDefault="006D63A3" w:rsidP="006D63A3">
            <w:pPr>
              <w:jc w:val="both"/>
              <w:rPr>
                <w:rFonts w:ascii="Montserrat" w:hAnsi="Montserrat"/>
                <w:szCs w:val="20"/>
              </w:rPr>
            </w:pPr>
          </w:p>
          <w:p w:rsidR="006D63A3" w:rsidRPr="0009237C" w:rsidRDefault="0009237C" w:rsidP="0009237C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>76</w:t>
            </w:r>
            <w:r w:rsidR="00FC4619">
              <w:rPr>
                <w:rFonts w:ascii="Montserrat" w:hAnsi="Montserrat"/>
                <w:szCs w:val="20"/>
              </w:rPr>
              <w:t xml:space="preserve">ª </w:t>
            </w:r>
            <w:r w:rsidR="006D63A3" w:rsidRPr="00FC4619">
              <w:rPr>
                <w:rFonts w:ascii="Montserrat" w:hAnsi="Montserrat"/>
                <w:szCs w:val="20"/>
              </w:rPr>
              <w:t>Reunión Extraordinaria del Comité Científico Asesor del Volcán</w:t>
            </w:r>
            <w:r w:rsidR="00FC4619" w:rsidRPr="00FC4619">
              <w:rPr>
                <w:rFonts w:ascii="Montserrat" w:hAnsi="Montserrat"/>
                <w:szCs w:val="20"/>
              </w:rPr>
              <w:t xml:space="preserve"> </w:t>
            </w:r>
            <w:r w:rsidR="006D63A3" w:rsidRPr="00FC4619">
              <w:rPr>
                <w:rFonts w:ascii="Montserrat" w:hAnsi="Montserrat"/>
                <w:szCs w:val="20"/>
              </w:rPr>
              <w:t>Popocatépetl.</w:t>
            </w:r>
          </w:p>
          <w:p w:rsidR="002418AF" w:rsidRPr="002418AF" w:rsidRDefault="002418AF" w:rsidP="00FC4619">
            <w:pPr>
              <w:pStyle w:val="Prrafodelista"/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9A" w:rsidRDefault="00437A9A">
      <w:r>
        <w:separator/>
      </w:r>
    </w:p>
  </w:endnote>
  <w:endnote w:type="continuationSeparator" w:id="0">
    <w:p w:rsidR="00437A9A" w:rsidRDefault="0043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9A" w:rsidRDefault="00437A9A">
      <w:r>
        <w:separator/>
      </w:r>
    </w:p>
  </w:footnote>
  <w:footnote w:type="continuationSeparator" w:id="0">
    <w:p w:rsidR="00437A9A" w:rsidRDefault="00437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437A9A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B166B"/>
    <w:multiLevelType w:val="hybridMultilevel"/>
    <w:tmpl w:val="6E566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3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AB4C04"/>
    <w:multiLevelType w:val="hybridMultilevel"/>
    <w:tmpl w:val="D3B8E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2"/>
  </w:num>
  <w:num w:numId="5">
    <w:abstractNumId w:val="35"/>
  </w:num>
  <w:num w:numId="6">
    <w:abstractNumId w:val="26"/>
  </w:num>
  <w:num w:numId="7">
    <w:abstractNumId w:val="23"/>
  </w:num>
  <w:num w:numId="8">
    <w:abstractNumId w:val="23"/>
  </w:num>
  <w:num w:numId="9">
    <w:abstractNumId w:val="32"/>
  </w:num>
  <w:num w:numId="10">
    <w:abstractNumId w:val="33"/>
  </w:num>
  <w:num w:numId="11">
    <w:abstractNumId w:val="24"/>
  </w:num>
  <w:num w:numId="12">
    <w:abstractNumId w:val="31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7"/>
  </w:num>
  <w:num w:numId="25">
    <w:abstractNumId w:val="30"/>
  </w:num>
  <w:num w:numId="26">
    <w:abstractNumId w:val="14"/>
  </w:num>
  <w:num w:numId="27">
    <w:abstractNumId w:val="36"/>
  </w:num>
  <w:num w:numId="28">
    <w:abstractNumId w:val="39"/>
  </w:num>
  <w:num w:numId="29">
    <w:abstractNumId w:val="21"/>
  </w:num>
  <w:num w:numId="30">
    <w:abstractNumId w:val="16"/>
  </w:num>
  <w:num w:numId="31">
    <w:abstractNumId w:val="18"/>
  </w:num>
  <w:num w:numId="32">
    <w:abstractNumId w:val="38"/>
  </w:num>
  <w:num w:numId="33">
    <w:abstractNumId w:val="29"/>
  </w:num>
  <w:num w:numId="34">
    <w:abstractNumId w:val="13"/>
  </w:num>
  <w:num w:numId="35">
    <w:abstractNumId w:val="15"/>
  </w:num>
  <w:num w:numId="36">
    <w:abstractNumId w:val="27"/>
  </w:num>
  <w:num w:numId="37">
    <w:abstractNumId w:val="28"/>
  </w:num>
  <w:num w:numId="38">
    <w:abstractNumId w:val="19"/>
  </w:num>
  <w:num w:numId="39">
    <w:abstractNumId w:val="11"/>
  </w:num>
  <w:num w:numId="40">
    <w:abstractNumId w:val="3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16425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37C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254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3F19D2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37A9A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0A95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208E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D63A3"/>
    <w:rsid w:val="006E149E"/>
    <w:rsid w:val="006E2C0A"/>
    <w:rsid w:val="006E2E90"/>
    <w:rsid w:val="006E4D04"/>
    <w:rsid w:val="006E4DC5"/>
    <w:rsid w:val="006F0254"/>
    <w:rsid w:val="006F22B7"/>
    <w:rsid w:val="006F4C65"/>
    <w:rsid w:val="006F53E7"/>
    <w:rsid w:val="00703F1E"/>
    <w:rsid w:val="0070712B"/>
    <w:rsid w:val="00710465"/>
    <w:rsid w:val="0071119A"/>
    <w:rsid w:val="00716041"/>
    <w:rsid w:val="00716DCA"/>
    <w:rsid w:val="007175E9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25D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67C42"/>
    <w:rsid w:val="009737D7"/>
    <w:rsid w:val="00974458"/>
    <w:rsid w:val="00974AA9"/>
    <w:rsid w:val="00983142"/>
    <w:rsid w:val="00984662"/>
    <w:rsid w:val="009856D6"/>
    <w:rsid w:val="009A08D0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07E4F"/>
    <w:rsid w:val="00A11057"/>
    <w:rsid w:val="00A15703"/>
    <w:rsid w:val="00A233EA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3794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835"/>
    <w:rsid w:val="00B40EC2"/>
    <w:rsid w:val="00B42724"/>
    <w:rsid w:val="00B51E66"/>
    <w:rsid w:val="00B57701"/>
    <w:rsid w:val="00B65AE9"/>
    <w:rsid w:val="00B66645"/>
    <w:rsid w:val="00B73058"/>
    <w:rsid w:val="00B74510"/>
    <w:rsid w:val="00B75665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2728"/>
    <w:rsid w:val="00D3313F"/>
    <w:rsid w:val="00D33E91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7E0"/>
    <w:rsid w:val="00D80880"/>
    <w:rsid w:val="00D81D2A"/>
    <w:rsid w:val="00D82577"/>
    <w:rsid w:val="00D83ACF"/>
    <w:rsid w:val="00D8587B"/>
    <w:rsid w:val="00D860E5"/>
    <w:rsid w:val="00D9021F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17B44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C4619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8176-1EBC-4372-A167-A53518B5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Mtro. Jose Manuel Jaime Lepe</cp:lastModifiedBy>
  <cp:revision>24</cp:revision>
  <cp:lastPrinted>2019-04-23T16:36:00Z</cp:lastPrinted>
  <dcterms:created xsi:type="dcterms:W3CDTF">2020-08-03T15:36:00Z</dcterms:created>
  <dcterms:modified xsi:type="dcterms:W3CDTF">2022-06-02T17:46:00Z</dcterms:modified>
</cp:coreProperties>
</file>