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D0DEA" w14:textId="77777777" w:rsidR="003A2A99" w:rsidRPr="00CA2901" w:rsidRDefault="003A2A99">
      <w:pPr>
        <w:pStyle w:val="Textoindependiente"/>
        <w:spacing w:before="10"/>
        <w:rPr>
          <w:rFonts w:ascii="Montserrat" w:hAnsi="Montserrat"/>
          <w:sz w:val="15"/>
        </w:rPr>
      </w:pPr>
      <w:bookmarkStart w:id="0" w:name="_GoBack"/>
      <w:bookmarkEnd w:id="0"/>
    </w:p>
    <w:p w14:paraId="535B97B5" w14:textId="77777777" w:rsidR="003A2A99" w:rsidRPr="00D704EA" w:rsidRDefault="00DD28E6" w:rsidP="0063008A">
      <w:pPr>
        <w:spacing w:before="93"/>
        <w:ind w:left="6077"/>
        <w:rPr>
          <w:rFonts w:ascii="Montserrat" w:hAnsi="Montserrat"/>
          <w:i/>
          <w:lang w:val="es-MX"/>
        </w:rPr>
      </w:pPr>
      <w:r w:rsidRPr="00D704EA">
        <w:rPr>
          <w:rFonts w:ascii="Montserrat" w:hAnsi="Montserrat"/>
          <w:i/>
          <w:w w:val="95"/>
          <w:lang w:val="es-MX"/>
        </w:rPr>
        <w:t>Ciudad</w:t>
      </w:r>
      <w:r w:rsidRPr="00D704EA">
        <w:rPr>
          <w:rFonts w:ascii="Montserrat" w:hAnsi="Montserrat"/>
          <w:i/>
          <w:spacing w:val="-14"/>
          <w:w w:val="95"/>
          <w:lang w:val="es-MX"/>
        </w:rPr>
        <w:t xml:space="preserve"> </w:t>
      </w:r>
      <w:r w:rsidRPr="00D704EA">
        <w:rPr>
          <w:rFonts w:ascii="Montserrat" w:hAnsi="Montserrat"/>
          <w:i/>
          <w:w w:val="95"/>
          <w:lang w:val="es-MX"/>
        </w:rPr>
        <w:t>de</w:t>
      </w:r>
      <w:r w:rsidRPr="00D704EA">
        <w:rPr>
          <w:rFonts w:ascii="Montserrat" w:hAnsi="Montserrat"/>
          <w:i/>
          <w:spacing w:val="-10"/>
          <w:w w:val="95"/>
          <w:lang w:val="es-MX"/>
        </w:rPr>
        <w:t xml:space="preserve"> </w:t>
      </w:r>
      <w:r w:rsidRPr="00D704EA">
        <w:rPr>
          <w:rFonts w:ascii="Montserrat" w:hAnsi="Montserrat"/>
          <w:i/>
          <w:w w:val="95"/>
          <w:lang w:val="es-MX"/>
        </w:rPr>
        <w:t>México,</w:t>
      </w:r>
      <w:r w:rsidRPr="00D704EA">
        <w:rPr>
          <w:rFonts w:ascii="Montserrat" w:hAnsi="Montserrat"/>
          <w:i/>
          <w:spacing w:val="-11"/>
          <w:w w:val="95"/>
          <w:lang w:val="es-MX"/>
        </w:rPr>
        <w:t xml:space="preserve"> </w:t>
      </w:r>
      <w:r w:rsidR="007F5051" w:rsidRPr="00D704EA">
        <w:rPr>
          <w:rFonts w:ascii="Montserrat" w:hAnsi="Montserrat"/>
          <w:i/>
          <w:spacing w:val="-11"/>
          <w:w w:val="95"/>
          <w:lang w:val="es-MX"/>
        </w:rPr>
        <w:t>2</w:t>
      </w:r>
      <w:r w:rsidR="007C7498" w:rsidRPr="00D704EA">
        <w:rPr>
          <w:rFonts w:ascii="Montserrat" w:hAnsi="Montserrat"/>
          <w:i/>
          <w:spacing w:val="-11"/>
          <w:w w:val="95"/>
          <w:lang w:val="es-MX"/>
        </w:rPr>
        <w:t>4</w:t>
      </w:r>
      <w:r w:rsidRPr="00D704EA">
        <w:rPr>
          <w:rFonts w:ascii="Montserrat" w:hAnsi="Montserrat"/>
          <w:i/>
          <w:spacing w:val="-11"/>
          <w:w w:val="95"/>
          <w:lang w:val="es-MX"/>
        </w:rPr>
        <w:t xml:space="preserve"> </w:t>
      </w:r>
      <w:r w:rsidRPr="00D704EA">
        <w:rPr>
          <w:rFonts w:ascii="Montserrat" w:hAnsi="Montserrat"/>
          <w:i/>
          <w:w w:val="95"/>
          <w:lang w:val="es-MX"/>
        </w:rPr>
        <w:t>de</w:t>
      </w:r>
      <w:r w:rsidRPr="00D704EA">
        <w:rPr>
          <w:rFonts w:ascii="Montserrat" w:hAnsi="Montserrat"/>
          <w:i/>
          <w:spacing w:val="-9"/>
          <w:w w:val="95"/>
          <w:lang w:val="es-MX"/>
        </w:rPr>
        <w:t xml:space="preserve"> </w:t>
      </w:r>
      <w:r w:rsidR="007C7498" w:rsidRPr="00D704EA">
        <w:rPr>
          <w:rFonts w:ascii="Montserrat" w:hAnsi="Montserrat"/>
          <w:i/>
          <w:spacing w:val="-9"/>
          <w:w w:val="95"/>
          <w:lang w:val="es-MX"/>
        </w:rPr>
        <w:t>junio</w:t>
      </w:r>
      <w:r w:rsidRPr="00D704EA">
        <w:rPr>
          <w:rFonts w:ascii="Montserrat" w:hAnsi="Montserrat"/>
          <w:i/>
          <w:spacing w:val="-12"/>
          <w:w w:val="95"/>
          <w:lang w:val="es-MX"/>
        </w:rPr>
        <w:t xml:space="preserve"> </w:t>
      </w:r>
      <w:r w:rsidRPr="00D704EA">
        <w:rPr>
          <w:rFonts w:ascii="Montserrat" w:hAnsi="Montserrat"/>
          <w:i/>
          <w:w w:val="95"/>
          <w:lang w:val="es-MX"/>
        </w:rPr>
        <w:t>de</w:t>
      </w:r>
      <w:r w:rsidR="007C7498" w:rsidRPr="00D704EA">
        <w:rPr>
          <w:rFonts w:ascii="Montserrat" w:hAnsi="Montserrat"/>
          <w:i/>
          <w:w w:val="95"/>
          <w:lang w:val="es-MX"/>
        </w:rPr>
        <w:t>l</w:t>
      </w:r>
      <w:r w:rsidRPr="00D704EA">
        <w:rPr>
          <w:rFonts w:ascii="Montserrat" w:hAnsi="Montserrat"/>
          <w:i/>
          <w:spacing w:val="-14"/>
          <w:w w:val="95"/>
          <w:lang w:val="es-MX"/>
        </w:rPr>
        <w:t xml:space="preserve"> </w:t>
      </w:r>
      <w:r w:rsidRPr="00D704EA">
        <w:rPr>
          <w:rFonts w:ascii="Montserrat" w:hAnsi="Montserrat"/>
          <w:i/>
          <w:w w:val="95"/>
          <w:lang w:val="es-MX"/>
        </w:rPr>
        <w:t>2021.</w:t>
      </w:r>
    </w:p>
    <w:p w14:paraId="7BD7E274" w14:textId="77777777" w:rsidR="003A2A99" w:rsidRPr="00D704EA" w:rsidRDefault="003A2A99">
      <w:pPr>
        <w:pStyle w:val="Textoindependiente"/>
        <w:spacing w:before="10"/>
        <w:rPr>
          <w:rFonts w:ascii="Montserrat" w:hAnsi="Montserrat"/>
          <w:i/>
          <w:sz w:val="22"/>
          <w:szCs w:val="22"/>
          <w:lang w:val="es-MX"/>
        </w:rPr>
      </w:pPr>
    </w:p>
    <w:p w14:paraId="241764F8" w14:textId="77777777" w:rsidR="003A2A99" w:rsidRPr="00D704EA" w:rsidRDefault="00DD28E6" w:rsidP="00CA2901">
      <w:pPr>
        <w:pStyle w:val="Ttulo"/>
        <w:ind w:left="3261"/>
        <w:rPr>
          <w:rFonts w:ascii="Montserrat" w:hAnsi="Montserrat"/>
          <w:sz w:val="22"/>
          <w:szCs w:val="22"/>
          <w:lang w:val="es-MX"/>
        </w:rPr>
      </w:pPr>
      <w:r w:rsidRPr="00D704EA">
        <w:rPr>
          <w:rFonts w:ascii="Montserrat" w:hAnsi="Montserrat"/>
          <w:color w:val="285C4D"/>
          <w:w w:val="105"/>
          <w:sz w:val="22"/>
          <w:szCs w:val="22"/>
          <w:lang w:val="es-MX"/>
        </w:rPr>
        <w:t>MINUTA</w:t>
      </w:r>
      <w:r w:rsidRPr="00D704EA">
        <w:rPr>
          <w:rFonts w:ascii="Montserrat" w:hAnsi="Montserrat"/>
          <w:color w:val="285C4D"/>
          <w:spacing w:val="8"/>
          <w:w w:val="105"/>
          <w:sz w:val="22"/>
          <w:szCs w:val="22"/>
          <w:lang w:val="es-MX"/>
        </w:rPr>
        <w:t xml:space="preserve"> </w:t>
      </w:r>
      <w:r w:rsidRPr="00D704EA">
        <w:rPr>
          <w:rFonts w:ascii="Montserrat" w:hAnsi="Montserrat"/>
          <w:color w:val="285C4D"/>
          <w:w w:val="105"/>
          <w:sz w:val="22"/>
          <w:szCs w:val="22"/>
          <w:lang w:val="es-MX"/>
        </w:rPr>
        <w:t>DE</w:t>
      </w:r>
      <w:r w:rsidRPr="00D704EA">
        <w:rPr>
          <w:rFonts w:ascii="Montserrat" w:hAnsi="Montserrat"/>
          <w:color w:val="285C4D"/>
          <w:spacing w:val="8"/>
          <w:w w:val="105"/>
          <w:sz w:val="22"/>
          <w:szCs w:val="22"/>
          <w:lang w:val="es-MX"/>
        </w:rPr>
        <w:t xml:space="preserve"> </w:t>
      </w:r>
      <w:r w:rsidRPr="00D704EA">
        <w:rPr>
          <w:rFonts w:ascii="Montserrat" w:hAnsi="Montserrat"/>
          <w:color w:val="285C4D"/>
          <w:w w:val="105"/>
          <w:sz w:val="22"/>
          <w:szCs w:val="22"/>
          <w:lang w:val="es-MX"/>
        </w:rPr>
        <w:t>TRABAJO</w:t>
      </w:r>
    </w:p>
    <w:p w14:paraId="30893611" w14:textId="3BD79A44" w:rsidR="003A2A99" w:rsidRPr="00D704EA" w:rsidRDefault="00DD28E6">
      <w:pPr>
        <w:pStyle w:val="Textoindependiente"/>
        <w:spacing w:before="150" w:line="273" w:lineRule="auto"/>
        <w:ind w:left="114" w:right="667"/>
        <w:jc w:val="both"/>
        <w:rPr>
          <w:rFonts w:ascii="Montserrat" w:hAnsi="Montserrat"/>
          <w:sz w:val="22"/>
          <w:szCs w:val="22"/>
          <w:lang w:val="es-MX"/>
        </w:rPr>
      </w:pPr>
      <w:r w:rsidRPr="00D704EA">
        <w:rPr>
          <w:rFonts w:ascii="Montserrat" w:hAnsi="Montserrat"/>
          <w:sz w:val="22"/>
          <w:szCs w:val="22"/>
          <w:lang w:val="es-MX"/>
        </w:rPr>
        <w:t>En</w:t>
      </w:r>
      <w:r w:rsidRPr="00D704EA">
        <w:rPr>
          <w:rFonts w:ascii="Montserrat" w:hAnsi="Montserrat"/>
          <w:spacing w:val="-20"/>
          <w:sz w:val="22"/>
          <w:szCs w:val="22"/>
          <w:lang w:val="es-MX"/>
        </w:rPr>
        <w:t xml:space="preserve"> </w:t>
      </w:r>
      <w:r w:rsidRPr="00D704EA">
        <w:rPr>
          <w:rFonts w:ascii="Montserrat" w:hAnsi="Montserrat"/>
          <w:sz w:val="22"/>
          <w:szCs w:val="22"/>
          <w:lang w:val="es-MX"/>
        </w:rPr>
        <w:t>la</w:t>
      </w:r>
      <w:r w:rsidRPr="00D704EA">
        <w:rPr>
          <w:rFonts w:ascii="Montserrat" w:hAnsi="Montserrat"/>
          <w:spacing w:val="-18"/>
          <w:sz w:val="22"/>
          <w:szCs w:val="22"/>
          <w:lang w:val="es-MX"/>
        </w:rPr>
        <w:t xml:space="preserve"> </w:t>
      </w:r>
      <w:r w:rsidRPr="00D704EA">
        <w:rPr>
          <w:rFonts w:ascii="Montserrat" w:hAnsi="Montserrat"/>
          <w:sz w:val="22"/>
          <w:szCs w:val="22"/>
          <w:lang w:val="es-MX"/>
        </w:rPr>
        <w:t>Ciudad</w:t>
      </w:r>
      <w:r w:rsidRPr="00D704EA">
        <w:rPr>
          <w:rFonts w:ascii="Montserrat" w:hAnsi="Montserrat"/>
          <w:spacing w:val="-18"/>
          <w:sz w:val="22"/>
          <w:szCs w:val="22"/>
          <w:lang w:val="es-MX"/>
        </w:rPr>
        <w:t xml:space="preserve"> </w:t>
      </w:r>
      <w:r w:rsidRPr="00D704EA">
        <w:rPr>
          <w:rFonts w:ascii="Montserrat" w:hAnsi="Montserrat"/>
          <w:sz w:val="22"/>
          <w:szCs w:val="22"/>
          <w:lang w:val="es-MX"/>
        </w:rPr>
        <w:t>de</w:t>
      </w:r>
      <w:r w:rsidRPr="00D704EA">
        <w:rPr>
          <w:rFonts w:ascii="Montserrat" w:hAnsi="Montserrat"/>
          <w:spacing w:val="-19"/>
          <w:sz w:val="22"/>
          <w:szCs w:val="22"/>
          <w:lang w:val="es-MX"/>
        </w:rPr>
        <w:t xml:space="preserve"> </w:t>
      </w:r>
      <w:r w:rsidRPr="00D704EA">
        <w:rPr>
          <w:rFonts w:ascii="Montserrat" w:hAnsi="Montserrat"/>
          <w:sz w:val="22"/>
          <w:szCs w:val="22"/>
          <w:lang w:val="es-MX"/>
        </w:rPr>
        <w:t>México,</w:t>
      </w:r>
      <w:r w:rsidRPr="00D704EA">
        <w:rPr>
          <w:rFonts w:ascii="Montserrat" w:hAnsi="Montserrat"/>
          <w:spacing w:val="-19"/>
          <w:sz w:val="22"/>
          <w:szCs w:val="22"/>
          <w:lang w:val="es-MX"/>
        </w:rPr>
        <w:t xml:space="preserve"> </w:t>
      </w:r>
      <w:r w:rsidRPr="00D704EA">
        <w:rPr>
          <w:rFonts w:ascii="Montserrat" w:hAnsi="Montserrat"/>
          <w:sz w:val="22"/>
          <w:szCs w:val="22"/>
          <w:lang w:val="es-MX"/>
        </w:rPr>
        <w:t>siendo</w:t>
      </w:r>
      <w:r w:rsidRPr="00D704EA">
        <w:rPr>
          <w:rFonts w:ascii="Montserrat" w:hAnsi="Montserrat"/>
          <w:spacing w:val="-18"/>
          <w:sz w:val="22"/>
          <w:szCs w:val="22"/>
          <w:lang w:val="es-MX"/>
        </w:rPr>
        <w:t xml:space="preserve"> </w:t>
      </w:r>
      <w:r w:rsidRPr="00D704EA">
        <w:rPr>
          <w:rFonts w:ascii="Montserrat" w:hAnsi="Montserrat"/>
          <w:sz w:val="22"/>
          <w:szCs w:val="22"/>
          <w:lang w:val="es-MX"/>
        </w:rPr>
        <w:t>las</w:t>
      </w:r>
      <w:r w:rsidRPr="00D704EA">
        <w:rPr>
          <w:rFonts w:ascii="Montserrat" w:hAnsi="Montserrat"/>
          <w:spacing w:val="-17"/>
          <w:sz w:val="22"/>
          <w:szCs w:val="22"/>
          <w:lang w:val="es-MX"/>
        </w:rPr>
        <w:t xml:space="preserve"> </w:t>
      </w:r>
      <w:r w:rsidRPr="00D704EA">
        <w:rPr>
          <w:rFonts w:ascii="Montserrat" w:hAnsi="Montserrat"/>
          <w:sz w:val="22"/>
          <w:szCs w:val="22"/>
          <w:lang w:val="es-MX"/>
        </w:rPr>
        <w:t>1</w:t>
      </w:r>
      <w:r w:rsidR="007C7498" w:rsidRPr="00D704EA">
        <w:rPr>
          <w:rFonts w:ascii="Montserrat" w:hAnsi="Montserrat"/>
          <w:sz w:val="22"/>
          <w:szCs w:val="22"/>
          <w:lang w:val="es-MX"/>
        </w:rPr>
        <w:t>1</w:t>
      </w:r>
      <w:r w:rsidRPr="00D704EA">
        <w:rPr>
          <w:rFonts w:ascii="Montserrat" w:hAnsi="Montserrat"/>
          <w:sz w:val="22"/>
          <w:szCs w:val="22"/>
          <w:lang w:val="es-MX"/>
        </w:rPr>
        <w:t>:00</w:t>
      </w:r>
      <w:r w:rsidRPr="00D704EA">
        <w:rPr>
          <w:rFonts w:ascii="Montserrat" w:hAnsi="Montserrat"/>
          <w:spacing w:val="-17"/>
          <w:sz w:val="22"/>
          <w:szCs w:val="22"/>
          <w:lang w:val="es-MX"/>
        </w:rPr>
        <w:t xml:space="preserve"> </w:t>
      </w:r>
      <w:r w:rsidRPr="00D704EA">
        <w:rPr>
          <w:rFonts w:ascii="Montserrat" w:hAnsi="Montserrat"/>
          <w:sz w:val="22"/>
          <w:szCs w:val="22"/>
          <w:lang w:val="es-MX"/>
        </w:rPr>
        <w:t>horas</w:t>
      </w:r>
      <w:r w:rsidRPr="00D704EA">
        <w:rPr>
          <w:rFonts w:ascii="Montserrat" w:hAnsi="Montserrat"/>
          <w:spacing w:val="-19"/>
          <w:sz w:val="22"/>
          <w:szCs w:val="22"/>
          <w:lang w:val="es-MX"/>
        </w:rPr>
        <w:t xml:space="preserve"> </w:t>
      </w:r>
      <w:r w:rsidRPr="00D704EA">
        <w:rPr>
          <w:rFonts w:ascii="Montserrat" w:hAnsi="Montserrat"/>
          <w:sz w:val="22"/>
          <w:szCs w:val="22"/>
          <w:lang w:val="es-MX"/>
        </w:rPr>
        <w:t>del</w:t>
      </w:r>
      <w:r w:rsidRPr="00D704EA">
        <w:rPr>
          <w:rFonts w:ascii="Montserrat" w:hAnsi="Montserrat"/>
          <w:spacing w:val="-16"/>
          <w:sz w:val="22"/>
          <w:szCs w:val="22"/>
          <w:lang w:val="es-MX"/>
        </w:rPr>
        <w:t xml:space="preserve"> </w:t>
      </w:r>
      <w:r w:rsidRPr="00D704EA">
        <w:rPr>
          <w:rFonts w:ascii="Montserrat" w:hAnsi="Montserrat"/>
          <w:sz w:val="22"/>
          <w:szCs w:val="22"/>
          <w:lang w:val="es-MX"/>
        </w:rPr>
        <w:t>día</w:t>
      </w:r>
      <w:r w:rsidRPr="00D704EA">
        <w:rPr>
          <w:rFonts w:ascii="Montserrat" w:hAnsi="Montserrat"/>
          <w:spacing w:val="-16"/>
          <w:sz w:val="22"/>
          <w:szCs w:val="22"/>
          <w:lang w:val="es-MX"/>
        </w:rPr>
        <w:t xml:space="preserve"> </w:t>
      </w:r>
      <w:r w:rsidR="007F5051" w:rsidRPr="00D704EA">
        <w:rPr>
          <w:rFonts w:ascii="Montserrat" w:hAnsi="Montserrat"/>
          <w:spacing w:val="-16"/>
          <w:sz w:val="22"/>
          <w:szCs w:val="22"/>
          <w:lang w:val="es-MX"/>
        </w:rPr>
        <w:t>2</w:t>
      </w:r>
      <w:r w:rsidR="007C7498" w:rsidRPr="00D704EA">
        <w:rPr>
          <w:rFonts w:ascii="Montserrat" w:hAnsi="Montserrat"/>
          <w:spacing w:val="-16"/>
          <w:sz w:val="22"/>
          <w:szCs w:val="22"/>
          <w:lang w:val="es-MX"/>
        </w:rPr>
        <w:t>4</w:t>
      </w:r>
      <w:r w:rsidRPr="00D704EA">
        <w:rPr>
          <w:rFonts w:ascii="Montserrat" w:hAnsi="Montserrat"/>
          <w:spacing w:val="-16"/>
          <w:sz w:val="22"/>
          <w:szCs w:val="22"/>
          <w:lang w:val="es-MX"/>
        </w:rPr>
        <w:t xml:space="preserve"> </w:t>
      </w:r>
      <w:r w:rsidRPr="00D704EA">
        <w:rPr>
          <w:rFonts w:ascii="Montserrat" w:hAnsi="Montserrat"/>
          <w:sz w:val="22"/>
          <w:szCs w:val="22"/>
          <w:lang w:val="es-MX"/>
        </w:rPr>
        <w:t>de</w:t>
      </w:r>
      <w:r w:rsidRPr="00D704EA">
        <w:rPr>
          <w:rFonts w:ascii="Montserrat" w:hAnsi="Montserrat"/>
          <w:spacing w:val="-19"/>
          <w:sz w:val="22"/>
          <w:szCs w:val="22"/>
          <w:lang w:val="es-MX"/>
        </w:rPr>
        <w:t xml:space="preserve"> </w:t>
      </w:r>
      <w:r w:rsidR="007C7498" w:rsidRPr="00D704EA">
        <w:rPr>
          <w:rFonts w:ascii="Montserrat" w:hAnsi="Montserrat"/>
          <w:spacing w:val="-19"/>
          <w:sz w:val="22"/>
          <w:szCs w:val="22"/>
          <w:lang w:val="es-MX"/>
        </w:rPr>
        <w:t>junio</w:t>
      </w:r>
      <w:r w:rsidRPr="00D704EA">
        <w:rPr>
          <w:rFonts w:ascii="Montserrat" w:hAnsi="Montserrat"/>
          <w:spacing w:val="-18"/>
          <w:sz w:val="22"/>
          <w:szCs w:val="22"/>
          <w:lang w:val="es-MX"/>
        </w:rPr>
        <w:t xml:space="preserve"> </w:t>
      </w:r>
      <w:r w:rsidRPr="00D704EA">
        <w:rPr>
          <w:rFonts w:ascii="Montserrat" w:hAnsi="Montserrat"/>
          <w:sz w:val="22"/>
          <w:szCs w:val="22"/>
          <w:lang w:val="es-MX"/>
        </w:rPr>
        <w:t>del</w:t>
      </w:r>
      <w:r w:rsidRPr="00D704EA">
        <w:rPr>
          <w:rFonts w:ascii="Montserrat" w:hAnsi="Montserrat"/>
          <w:spacing w:val="-21"/>
          <w:sz w:val="22"/>
          <w:szCs w:val="22"/>
          <w:lang w:val="es-MX"/>
        </w:rPr>
        <w:t xml:space="preserve"> </w:t>
      </w:r>
      <w:r w:rsidRPr="00D704EA">
        <w:rPr>
          <w:rFonts w:ascii="Montserrat" w:hAnsi="Montserrat"/>
          <w:sz w:val="22"/>
          <w:szCs w:val="22"/>
          <w:lang w:val="es-MX"/>
        </w:rPr>
        <w:t>presente</w:t>
      </w:r>
      <w:r w:rsidRPr="00D704EA">
        <w:rPr>
          <w:rFonts w:ascii="Montserrat" w:hAnsi="Montserrat"/>
          <w:spacing w:val="-18"/>
          <w:sz w:val="22"/>
          <w:szCs w:val="22"/>
          <w:lang w:val="es-MX"/>
        </w:rPr>
        <w:t xml:space="preserve"> </w:t>
      </w:r>
      <w:r w:rsidR="00D904A8" w:rsidRPr="00D704EA">
        <w:rPr>
          <w:rFonts w:ascii="Montserrat" w:hAnsi="Montserrat"/>
          <w:sz w:val="22"/>
          <w:szCs w:val="22"/>
          <w:lang w:val="es-MX"/>
        </w:rPr>
        <w:t xml:space="preserve">año, </w:t>
      </w:r>
      <w:r w:rsidRPr="00D704EA">
        <w:rPr>
          <w:rFonts w:ascii="Montserrat" w:hAnsi="Montserrat"/>
          <w:spacing w:val="-82"/>
          <w:sz w:val="22"/>
          <w:szCs w:val="22"/>
          <w:lang w:val="es-MX"/>
        </w:rPr>
        <w:t xml:space="preserve"> </w:t>
      </w:r>
      <w:r w:rsidR="00D904A8" w:rsidRPr="00D704EA">
        <w:rPr>
          <w:rFonts w:ascii="Montserrat" w:hAnsi="Montserrat"/>
          <w:spacing w:val="-82"/>
          <w:sz w:val="22"/>
          <w:szCs w:val="22"/>
          <w:lang w:val="es-MX"/>
        </w:rPr>
        <w:t xml:space="preserve">   </w:t>
      </w:r>
      <w:r w:rsidRPr="00D704EA">
        <w:rPr>
          <w:rFonts w:ascii="Montserrat" w:hAnsi="Montserrat"/>
          <w:sz w:val="22"/>
          <w:szCs w:val="22"/>
          <w:lang w:val="es-MX"/>
        </w:rPr>
        <w:t xml:space="preserve">de manera </w:t>
      </w:r>
      <w:r w:rsidR="007C7498" w:rsidRPr="00D704EA">
        <w:rPr>
          <w:rFonts w:ascii="Montserrat" w:hAnsi="Montserrat"/>
          <w:sz w:val="22"/>
          <w:szCs w:val="22"/>
          <w:lang w:val="es-MX"/>
        </w:rPr>
        <w:t xml:space="preserve">presencial en las instalaciones del </w:t>
      </w:r>
      <w:r w:rsidR="00D904A8" w:rsidRPr="00D704EA">
        <w:rPr>
          <w:rFonts w:ascii="Montserrat" w:hAnsi="Montserrat"/>
          <w:sz w:val="22"/>
          <w:szCs w:val="22"/>
          <w:lang w:val="es-MX"/>
        </w:rPr>
        <w:t>Centro Nacional de Prevención de Desastres (</w:t>
      </w:r>
      <w:r w:rsidR="007C7498" w:rsidRPr="00D704EA">
        <w:rPr>
          <w:rFonts w:ascii="Montserrat" w:hAnsi="Montserrat"/>
          <w:sz w:val="22"/>
          <w:szCs w:val="22"/>
          <w:lang w:val="es-MX"/>
        </w:rPr>
        <w:t>CENAPRED</w:t>
      </w:r>
      <w:r w:rsidR="00D904A8" w:rsidRPr="00D704EA">
        <w:rPr>
          <w:rFonts w:ascii="Montserrat" w:hAnsi="Montserrat"/>
          <w:sz w:val="22"/>
          <w:szCs w:val="22"/>
          <w:lang w:val="es-MX"/>
        </w:rPr>
        <w:t>)</w:t>
      </w:r>
      <w:r w:rsidRPr="00D704EA">
        <w:rPr>
          <w:rFonts w:ascii="Montserrat" w:hAnsi="Montserrat"/>
          <w:sz w:val="22"/>
          <w:szCs w:val="22"/>
          <w:lang w:val="es-MX"/>
        </w:rPr>
        <w:t xml:space="preserve">, dio inicio </w:t>
      </w:r>
      <w:r w:rsidR="00D904A8" w:rsidRPr="00D704EA">
        <w:rPr>
          <w:rFonts w:ascii="Montserrat" w:hAnsi="Montserrat"/>
          <w:sz w:val="22"/>
          <w:szCs w:val="22"/>
          <w:lang w:val="es-MX"/>
        </w:rPr>
        <w:t xml:space="preserve">la </w:t>
      </w:r>
      <w:r w:rsidR="007C7498" w:rsidRPr="00D704EA">
        <w:rPr>
          <w:rFonts w:ascii="Montserrat" w:hAnsi="Montserrat"/>
          <w:sz w:val="22"/>
          <w:szCs w:val="22"/>
          <w:lang w:val="es-MX"/>
        </w:rPr>
        <w:t xml:space="preserve">quinta reunión de </w:t>
      </w:r>
      <w:r w:rsidRPr="00D704EA">
        <w:rPr>
          <w:rFonts w:ascii="Montserrat" w:hAnsi="Montserrat"/>
          <w:sz w:val="22"/>
          <w:szCs w:val="22"/>
          <w:lang w:val="es-MX"/>
        </w:rPr>
        <w:t>la mesa de trabajo interinstitucional “</w:t>
      </w:r>
      <w:r w:rsidRPr="00D704EA">
        <w:rPr>
          <w:rFonts w:ascii="Montserrat" w:hAnsi="Montserrat"/>
          <w:b/>
          <w:sz w:val="22"/>
          <w:szCs w:val="22"/>
          <w:lang w:val="es-MX"/>
        </w:rPr>
        <w:t>Regulación de</w:t>
      </w:r>
      <w:r w:rsidRPr="00D704EA">
        <w:rPr>
          <w:rFonts w:ascii="Montserrat" w:hAnsi="Montserrat"/>
          <w:b/>
          <w:spacing w:val="1"/>
          <w:sz w:val="22"/>
          <w:szCs w:val="22"/>
          <w:lang w:val="es-MX"/>
        </w:rPr>
        <w:t xml:space="preserve"> </w:t>
      </w:r>
      <w:r w:rsidRPr="00D704EA">
        <w:rPr>
          <w:rFonts w:ascii="Montserrat" w:hAnsi="Montserrat"/>
          <w:b/>
          <w:w w:val="105"/>
          <w:sz w:val="22"/>
          <w:szCs w:val="22"/>
          <w:lang w:val="es-MX"/>
        </w:rPr>
        <w:t>gaseras</w:t>
      </w:r>
      <w:r w:rsidRPr="00D704EA">
        <w:rPr>
          <w:rFonts w:ascii="Montserrat" w:hAnsi="Montserrat"/>
          <w:b/>
          <w:spacing w:val="1"/>
          <w:w w:val="105"/>
          <w:sz w:val="22"/>
          <w:szCs w:val="22"/>
          <w:lang w:val="es-MX"/>
        </w:rPr>
        <w:t xml:space="preserve"> </w:t>
      </w:r>
      <w:r w:rsidRPr="00D704EA">
        <w:rPr>
          <w:rFonts w:ascii="Montserrat" w:hAnsi="Montserrat"/>
          <w:b/>
          <w:w w:val="105"/>
          <w:sz w:val="22"/>
          <w:szCs w:val="22"/>
          <w:lang w:val="es-MX"/>
        </w:rPr>
        <w:t>y</w:t>
      </w:r>
      <w:r w:rsidRPr="00D704EA">
        <w:rPr>
          <w:rFonts w:ascii="Montserrat" w:hAnsi="Montserrat"/>
          <w:b/>
          <w:spacing w:val="1"/>
          <w:w w:val="105"/>
          <w:sz w:val="22"/>
          <w:szCs w:val="22"/>
          <w:lang w:val="es-MX"/>
        </w:rPr>
        <w:t xml:space="preserve"> </w:t>
      </w:r>
      <w:r w:rsidRPr="00D704EA">
        <w:rPr>
          <w:rFonts w:ascii="Montserrat" w:hAnsi="Montserrat"/>
          <w:b/>
          <w:w w:val="105"/>
          <w:sz w:val="22"/>
          <w:szCs w:val="22"/>
          <w:lang w:val="es-MX"/>
        </w:rPr>
        <w:t>pipas</w:t>
      </w:r>
      <w:r w:rsidRPr="00D704EA">
        <w:rPr>
          <w:rFonts w:ascii="Montserrat" w:hAnsi="Montserrat"/>
          <w:b/>
          <w:spacing w:val="1"/>
          <w:w w:val="105"/>
          <w:sz w:val="22"/>
          <w:szCs w:val="22"/>
          <w:lang w:val="es-MX"/>
        </w:rPr>
        <w:t xml:space="preserve"> </w:t>
      </w:r>
      <w:r w:rsidRPr="00D704EA">
        <w:rPr>
          <w:rFonts w:ascii="Montserrat" w:hAnsi="Montserrat"/>
          <w:b/>
          <w:w w:val="105"/>
          <w:sz w:val="22"/>
          <w:szCs w:val="22"/>
          <w:lang w:val="es-MX"/>
        </w:rPr>
        <w:t>de</w:t>
      </w:r>
      <w:r w:rsidRPr="00D704EA">
        <w:rPr>
          <w:rFonts w:ascii="Montserrat" w:hAnsi="Montserrat"/>
          <w:b/>
          <w:spacing w:val="1"/>
          <w:w w:val="105"/>
          <w:sz w:val="22"/>
          <w:szCs w:val="22"/>
          <w:lang w:val="es-MX"/>
        </w:rPr>
        <w:t xml:space="preserve"> </w:t>
      </w:r>
      <w:r w:rsidRPr="00D704EA">
        <w:rPr>
          <w:rFonts w:ascii="Montserrat" w:hAnsi="Montserrat"/>
          <w:b/>
          <w:w w:val="105"/>
          <w:sz w:val="22"/>
          <w:szCs w:val="22"/>
          <w:lang w:val="es-MX"/>
        </w:rPr>
        <w:t>gas</w:t>
      </w:r>
      <w:r w:rsidRPr="00D704EA">
        <w:rPr>
          <w:rFonts w:ascii="Montserrat" w:hAnsi="Montserrat"/>
          <w:b/>
          <w:spacing w:val="1"/>
          <w:w w:val="105"/>
          <w:sz w:val="22"/>
          <w:szCs w:val="22"/>
          <w:lang w:val="es-MX"/>
        </w:rPr>
        <w:t xml:space="preserve"> </w:t>
      </w:r>
      <w:r w:rsidRPr="00D704EA">
        <w:rPr>
          <w:rFonts w:ascii="Montserrat" w:hAnsi="Montserrat"/>
          <w:b/>
          <w:w w:val="105"/>
          <w:sz w:val="22"/>
          <w:szCs w:val="22"/>
          <w:lang w:val="es-MX"/>
        </w:rPr>
        <w:t>LP</w:t>
      </w:r>
      <w:r w:rsidRPr="00D704EA">
        <w:rPr>
          <w:rFonts w:ascii="Montserrat" w:hAnsi="Montserrat"/>
          <w:w w:val="105"/>
          <w:sz w:val="22"/>
          <w:szCs w:val="22"/>
          <w:lang w:val="es-MX"/>
        </w:rPr>
        <w:t xml:space="preserve">”, con el </w:t>
      </w:r>
      <w:r w:rsidR="00D904A8" w:rsidRPr="00D704EA">
        <w:rPr>
          <w:rFonts w:ascii="Montserrat" w:hAnsi="Montserrat"/>
          <w:w w:val="105"/>
          <w:sz w:val="22"/>
          <w:szCs w:val="22"/>
          <w:lang w:val="es-MX"/>
        </w:rPr>
        <w:t>objeto</w:t>
      </w:r>
      <w:r w:rsidR="007C7498" w:rsidRPr="00D704EA">
        <w:rPr>
          <w:rFonts w:ascii="Montserrat" w:hAnsi="Montserrat"/>
          <w:w w:val="105"/>
          <w:sz w:val="22"/>
          <w:szCs w:val="22"/>
          <w:lang w:val="es-MX"/>
        </w:rPr>
        <w:t xml:space="preserve"> de </w:t>
      </w:r>
      <w:r w:rsidR="0030796D" w:rsidRPr="00D704EA">
        <w:rPr>
          <w:rFonts w:ascii="Montserrat" w:hAnsi="Montserrat"/>
          <w:w w:val="105"/>
          <w:sz w:val="22"/>
          <w:szCs w:val="22"/>
          <w:lang w:val="es-MX"/>
        </w:rPr>
        <w:t xml:space="preserve">dar seguimiento a las </w:t>
      </w:r>
      <w:r w:rsidRPr="00D704EA">
        <w:rPr>
          <w:rFonts w:ascii="Montserrat" w:hAnsi="Montserrat"/>
          <w:w w:val="105"/>
          <w:sz w:val="22"/>
          <w:szCs w:val="22"/>
          <w:lang w:val="es-MX"/>
        </w:rPr>
        <w:t>diversas</w:t>
      </w:r>
      <w:r w:rsidRPr="00D704EA">
        <w:rPr>
          <w:rFonts w:ascii="Montserrat" w:hAnsi="Montserrat"/>
          <w:spacing w:val="1"/>
          <w:w w:val="105"/>
          <w:sz w:val="22"/>
          <w:szCs w:val="22"/>
          <w:lang w:val="es-MX"/>
        </w:rPr>
        <w:t xml:space="preserve"> </w:t>
      </w:r>
      <w:r w:rsidRPr="00D704EA">
        <w:rPr>
          <w:rFonts w:ascii="Montserrat" w:hAnsi="Montserrat"/>
          <w:sz w:val="22"/>
          <w:szCs w:val="22"/>
          <w:lang w:val="es-MX"/>
        </w:rPr>
        <w:t xml:space="preserve">acciones preventivas y de preparación </w:t>
      </w:r>
      <w:r w:rsidR="0030796D" w:rsidRPr="00D704EA">
        <w:rPr>
          <w:rFonts w:ascii="Montserrat" w:hAnsi="Montserrat"/>
          <w:sz w:val="22"/>
          <w:szCs w:val="22"/>
          <w:lang w:val="es-MX"/>
        </w:rPr>
        <w:t xml:space="preserve">por parte de las </w:t>
      </w:r>
      <w:r w:rsidR="0030796D" w:rsidRPr="00D704EA">
        <w:rPr>
          <w:rFonts w:ascii="Montserrat" w:hAnsi="Montserrat"/>
          <w:b/>
          <w:sz w:val="22"/>
          <w:szCs w:val="22"/>
          <w:lang w:val="es-MX"/>
        </w:rPr>
        <w:t>dependencias</w:t>
      </w:r>
      <w:r w:rsidR="0030796D" w:rsidRPr="00D704EA">
        <w:rPr>
          <w:rFonts w:ascii="Montserrat" w:hAnsi="Montserrat"/>
          <w:sz w:val="22"/>
          <w:szCs w:val="22"/>
          <w:lang w:val="es-MX"/>
        </w:rPr>
        <w:t xml:space="preserve"> del </w:t>
      </w:r>
      <w:r w:rsidR="00D904A8" w:rsidRPr="00D704EA">
        <w:rPr>
          <w:rFonts w:ascii="Montserrat" w:hAnsi="Montserrat"/>
          <w:sz w:val="22"/>
          <w:szCs w:val="22"/>
          <w:lang w:val="es-MX"/>
        </w:rPr>
        <w:t>Gobierno de México</w:t>
      </w:r>
      <w:r w:rsidR="0030796D" w:rsidRPr="00D704EA">
        <w:rPr>
          <w:rFonts w:ascii="Montserrat" w:hAnsi="Montserrat"/>
          <w:sz w:val="22"/>
          <w:szCs w:val="22"/>
          <w:lang w:val="es-MX"/>
        </w:rPr>
        <w:t xml:space="preserve"> </w:t>
      </w:r>
      <w:r w:rsidRPr="00D704EA">
        <w:rPr>
          <w:rFonts w:ascii="Montserrat" w:hAnsi="Montserrat"/>
          <w:sz w:val="22"/>
          <w:szCs w:val="22"/>
          <w:lang w:val="es-MX"/>
        </w:rPr>
        <w:t>para evitar accidentes en los procesos de</w:t>
      </w:r>
      <w:r w:rsidRPr="00D704EA">
        <w:rPr>
          <w:rFonts w:ascii="Montserrat" w:hAnsi="Montserrat"/>
          <w:spacing w:val="1"/>
          <w:sz w:val="22"/>
          <w:szCs w:val="22"/>
          <w:lang w:val="es-MX"/>
        </w:rPr>
        <w:t xml:space="preserve"> </w:t>
      </w:r>
      <w:r w:rsidRPr="00D704EA">
        <w:rPr>
          <w:rFonts w:ascii="Montserrat" w:hAnsi="Montserrat"/>
          <w:sz w:val="22"/>
          <w:szCs w:val="22"/>
          <w:lang w:val="es-MX"/>
        </w:rPr>
        <w:t>almacenamiento,</w:t>
      </w:r>
      <w:r w:rsidRPr="00D704EA">
        <w:rPr>
          <w:rFonts w:ascii="Montserrat" w:hAnsi="Montserrat"/>
          <w:spacing w:val="1"/>
          <w:sz w:val="22"/>
          <w:szCs w:val="22"/>
          <w:lang w:val="es-MX"/>
        </w:rPr>
        <w:t xml:space="preserve"> </w:t>
      </w:r>
      <w:r w:rsidRPr="00D704EA">
        <w:rPr>
          <w:rFonts w:ascii="Montserrat" w:hAnsi="Montserrat"/>
          <w:sz w:val="22"/>
          <w:szCs w:val="22"/>
          <w:lang w:val="es-MX"/>
        </w:rPr>
        <w:t>traslado</w:t>
      </w:r>
      <w:r w:rsidRPr="00D704EA">
        <w:rPr>
          <w:rFonts w:ascii="Montserrat" w:hAnsi="Montserrat"/>
          <w:spacing w:val="4"/>
          <w:sz w:val="22"/>
          <w:szCs w:val="22"/>
          <w:lang w:val="es-MX"/>
        </w:rPr>
        <w:t xml:space="preserve"> </w:t>
      </w:r>
      <w:r w:rsidRPr="00D704EA">
        <w:rPr>
          <w:rFonts w:ascii="Montserrat" w:hAnsi="Montserrat"/>
          <w:sz w:val="22"/>
          <w:szCs w:val="22"/>
          <w:lang w:val="es-MX"/>
        </w:rPr>
        <w:t>y</w:t>
      </w:r>
      <w:r w:rsidRPr="00D704EA">
        <w:rPr>
          <w:rFonts w:ascii="Montserrat" w:hAnsi="Montserrat"/>
          <w:spacing w:val="4"/>
          <w:sz w:val="22"/>
          <w:szCs w:val="22"/>
          <w:lang w:val="es-MX"/>
        </w:rPr>
        <w:t xml:space="preserve"> </w:t>
      </w:r>
      <w:r w:rsidRPr="00D704EA">
        <w:rPr>
          <w:rFonts w:ascii="Montserrat" w:hAnsi="Montserrat"/>
          <w:sz w:val="22"/>
          <w:szCs w:val="22"/>
          <w:lang w:val="es-MX"/>
        </w:rPr>
        <w:t>distribución</w:t>
      </w:r>
      <w:r w:rsidRPr="00D704EA">
        <w:rPr>
          <w:rFonts w:ascii="Montserrat" w:hAnsi="Montserrat"/>
          <w:spacing w:val="5"/>
          <w:sz w:val="22"/>
          <w:szCs w:val="22"/>
          <w:lang w:val="es-MX"/>
        </w:rPr>
        <w:t xml:space="preserve"> </w:t>
      </w:r>
      <w:r w:rsidRPr="00D704EA">
        <w:rPr>
          <w:rFonts w:ascii="Montserrat" w:hAnsi="Montserrat"/>
          <w:sz w:val="22"/>
          <w:szCs w:val="22"/>
          <w:lang w:val="es-MX"/>
        </w:rPr>
        <w:t>de</w:t>
      </w:r>
      <w:r w:rsidRPr="00D704EA">
        <w:rPr>
          <w:rFonts w:ascii="Montserrat" w:hAnsi="Montserrat"/>
          <w:spacing w:val="4"/>
          <w:sz w:val="22"/>
          <w:szCs w:val="22"/>
          <w:lang w:val="es-MX"/>
        </w:rPr>
        <w:t xml:space="preserve"> </w:t>
      </w:r>
      <w:r w:rsidRPr="00D704EA">
        <w:rPr>
          <w:rFonts w:ascii="Montserrat" w:hAnsi="Montserrat"/>
          <w:sz w:val="22"/>
          <w:szCs w:val="22"/>
          <w:lang w:val="es-MX"/>
        </w:rPr>
        <w:t>gas</w:t>
      </w:r>
      <w:r w:rsidRPr="00D704EA">
        <w:rPr>
          <w:rFonts w:ascii="Montserrat" w:hAnsi="Montserrat"/>
          <w:spacing w:val="3"/>
          <w:sz w:val="22"/>
          <w:szCs w:val="22"/>
          <w:lang w:val="es-MX"/>
        </w:rPr>
        <w:t xml:space="preserve"> </w:t>
      </w:r>
      <w:r w:rsidRPr="00D704EA">
        <w:rPr>
          <w:rFonts w:ascii="Montserrat" w:hAnsi="Montserrat"/>
          <w:sz w:val="22"/>
          <w:szCs w:val="22"/>
          <w:lang w:val="es-MX"/>
        </w:rPr>
        <w:t>licuado</w:t>
      </w:r>
      <w:r w:rsidRPr="00D704EA">
        <w:rPr>
          <w:rFonts w:ascii="Montserrat" w:hAnsi="Montserrat"/>
          <w:spacing w:val="4"/>
          <w:sz w:val="22"/>
          <w:szCs w:val="22"/>
          <w:lang w:val="es-MX"/>
        </w:rPr>
        <w:t xml:space="preserve"> </w:t>
      </w:r>
      <w:r w:rsidRPr="00D704EA">
        <w:rPr>
          <w:rFonts w:ascii="Montserrat" w:hAnsi="Montserrat"/>
          <w:sz w:val="22"/>
          <w:szCs w:val="22"/>
          <w:lang w:val="es-MX"/>
        </w:rPr>
        <w:t>de</w:t>
      </w:r>
      <w:r w:rsidRPr="00D704EA">
        <w:rPr>
          <w:rFonts w:ascii="Montserrat" w:hAnsi="Montserrat"/>
          <w:spacing w:val="4"/>
          <w:sz w:val="22"/>
          <w:szCs w:val="22"/>
          <w:lang w:val="es-MX"/>
        </w:rPr>
        <w:t xml:space="preserve"> </w:t>
      </w:r>
      <w:r w:rsidRPr="00D704EA">
        <w:rPr>
          <w:rFonts w:ascii="Montserrat" w:hAnsi="Montserrat"/>
          <w:sz w:val="22"/>
          <w:szCs w:val="22"/>
          <w:lang w:val="es-MX"/>
        </w:rPr>
        <w:t>petróleo</w:t>
      </w:r>
      <w:r w:rsidRPr="00D704EA">
        <w:rPr>
          <w:rFonts w:ascii="Montserrat" w:hAnsi="Montserrat"/>
          <w:spacing w:val="4"/>
          <w:sz w:val="22"/>
          <w:szCs w:val="22"/>
          <w:lang w:val="es-MX"/>
        </w:rPr>
        <w:t xml:space="preserve"> </w:t>
      </w:r>
      <w:r w:rsidRPr="00D704EA">
        <w:rPr>
          <w:rFonts w:ascii="Montserrat" w:hAnsi="Montserrat"/>
          <w:sz w:val="22"/>
          <w:szCs w:val="22"/>
          <w:lang w:val="es-MX"/>
        </w:rPr>
        <w:t>(LP).</w:t>
      </w:r>
    </w:p>
    <w:p w14:paraId="1AEBF7F4" w14:textId="48F7D52E" w:rsidR="003A2A99" w:rsidRPr="00D704EA" w:rsidRDefault="00D904A8" w:rsidP="0063008A">
      <w:pPr>
        <w:pStyle w:val="Textoindependiente"/>
        <w:spacing w:before="152"/>
        <w:ind w:left="114"/>
        <w:jc w:val="both"/>
        <w:rPr>
          <w:rFonts w:ascii="Montserrat" w:hAnsi="Montserrat"/>
          <w:sz w:val="22"/>
          <w:szCs w:val="22"/>
          <w:lang w:val="es-MX"/>
        </w:rPr>
      </w:pPr>
      <w:r w:rsidRPr="00D704EA">
        <w:rPr>
          <w:rFonts w:ascii="Montserrat" w:hAnsi="Montserrat"/>
          <w:sz w:val="22"/>
          <w:szCs w:val="22"/>
          <w:lang w:val="es-MX"/>
        </w:rPr>
        <w:t>En este sentido, el</w:t>
      </w:r>
      <w:r w:rsidR="00DD28E6" w:rsidRPr="00D704EA">
        <w:rPr>
          <w:rFonts w:ascii="Montserrat" w:hAnsi="Montserrat"/>
          <w:sz w:val="22"/>
          <w:szCs w:val="22"/>
          <w:lang w:val="es-MX"/>
        </w:rPr>
        <w:t xml:space="preserve"> orden del día </w:t>
      </w:r>
      <w:r w:rsidRPr="00D704EA">
        <w:rPr>
          <w:rFonts w:ascii="Montserrat" w:hAnsi="Montserrat"/>
          <w:sz w:val="22"/>
          <w:szCs w:val="22"/>
          <w:lang w:val="es-MX"/>
        </w:rPr>
        <w:t>fue el que se presenta a continuación</w:t>
      </w:r>
      <w:r w:rsidR="00DD28E6" w:rsidRPr="00D704EA">
        <w:rPr>
          <w:rFonts w:ascii="Montserrat" w:hAnsi="Montserrat"/>
          <w:sz w:val="22"/>
          <w:szCs w:val="22"/>
          <w:lang w:val="es-MX"/>
        </w:rPr>
        <w:t>:</w:t>
      </w:r>
    </w:p>
    <w:p w14:paraId="699413F2" w14:textId="77777777" w:rsidR="003A2A99" w:rsidRPr="00D904A8" w:rsidRDefault="003A2A99">
      <w:pPr>
        <w:pStyle w:val="Textoindependiente"/>
        <w:spacing w:before="8"/>
        <w:rPr>
          <w:rFonts w:ascii="Montserrat" w:hAnsi="Montserrat"/>
          <w:sz w:val="21"/>
          <w:lang w:val="es-MX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796"/>
        <w:gridCol w:w="794"/>
      </w:tblGrid>
      <w:tr w:rsidR="003A2A99" w:rsidRPr="00D904A8" w14:paraId="441554FF" w14:textId="77777777" w:rsidTr="00F61669">
        <w:trPr>
          <w:trHeight w:val="801"/>
          <w:jc w:val="center"/>
        </w:trPr>
        <w:tc>
          <w:tcPr>
            <w:tcW w:w="704" w:type="dxa"/>
          </w:tcPr>
          <w:p w14:paraId="70CE0F9D" w14:textId="77777777" w:rsidR="003A2A99" w:rsidRPr="00D904A8" w:rsidRDefault="003A2A99" w:rsidP="00967AD8">
            <w:pPr>
              <w:pStyle w:val="TableParagraph"/>
              <w:ind w:left="137"/>
              <w:rPr>
                <w:rFonts w:ascii="Montserrat" w:hAnsi="Montserrat"/>
                <w:sz w:val="18"/>
                <w:lang w:val="es-MX"/>
              </w:rPr>
            </w:pPr>
          </w:p>
          <w:p w14:paraId="2C39FF09" w14:textId="77777777" w:rsidR="003A2A99" w:rsidRPr="00D904A8" w:rsidRDefault="00DD28E6" w:rsidP="00967AD8">
            <w:pPr>
              <w:pStyle w:val="TableParagraph"/>
              <w:ind w:left="137"/>
              <w:rPr>
                <w:rFonts w:ascii="Montserrat" w:hAnsi="Montserrat"/>
                <w:sz w:val="18"/>
                <w:lang w:val="es-MX"/>
              </w:rPr>
            </w:pPr>
            <w:r w:rsidRPr="00D904A8">
              <w:rPr>
                <w:rFonts w:ascii="Montserrat" w:hAnsi="Montserrat"/>
                <w:sz w:val="18"/>
                <w:lang w:val="es-MX"/>
              </w:rPr>
              <w:t>1</w:t>
            </w:r>
            <w:r w:rsidR="007C7498" w:rsidRPr="00D904A8">
              <w:rPr>
                <w:rFonts w:ascii="Montserrat" w:hAnsi="Montserrat"/>
                <w:sz w:val="18"/>
                <w:lang w:val="es-MX"/>
              </w:rPr>
              <w:t>1</w:t>
            </w:r>
            <w:r w:rsidRPr="00D904A8">
              <w:rPr>
                <w:rFonts w:ascii="Montserrat" w:hAnsi="Montserrat"/>
                <w:sz w:val="18"/>
                <w:lang w:val="es-MX"/>
              </w:rPr>
              <w:t>:00</w:t>
            </w:r>
          </w:p>
        </w:tc>
        <w:tc>
          <w:tcPr>
            <w:tcW w:w="7796" w:type="dxa"/>
          </w:tcPr>
          <w:p w14:paraId="47F9BFA1" w14:textId="77777777" w:rsidR="003A2A99" w:rsidRPr="00D904A8" w:rsidRDefault="00DD28E6">
            <w:pPr>
              <w:pStyle w:val="TableParagraph"/>
              <w:spacing w:line="256" w:lineRule="exact"/>
              <w:ind w:left="105"/>
              <w:rPr>
                <w:rFonts w:ascii="Montserrat" w:hAnsi="Montserrat"/>
                <w:sz w:val="18"/>
                <w:lang w:val="es-MX"/>
              </w:rPr>
            </w:pPr>
            <w:r w:rsidRPr="00D904A8">
              <w:rPr>
                <w:rFonts w:ascii="Montserrat" w:hAnsi="Montserrat"/>
                <w:sz w:val="18"/>
                <w:lang w:val="es-MX"/>
              </w:rPr>
              <w:t>Bienvenida</w:t>
            </w:r>
            <w:r w:rsidRPr="00D904A8">
              <w:rPr>
                <w:rFonts w:ascii="Montserrat" w:hAnsi="Montserrat"/>
                <w:spacing w:val="-21"/>
                <w:sz w:val="18"/>
                <w:lang w:val="es-MX"/>
              </w:rPr>
              <w:t xml:space="preserve"> </w:t>
            </w:r>
            <w:r w:rsidRPr="00D904A8">
              <w:rPr>
                <w:rFonts w:ascii="Montserrat" w:hAnsi="Montserrat"/>
                <w:sz w:val="18"/>
                <w:lang w:val="es-MX"/>
              </w:rPr>
              <w:t>y</w:t>
            </w:r>
            <w:r w:rsidRPr="00D904A8">
              <w:rPr>
                <w:rFonts w:ascii="Montserrat" w:hAnsi="Montserrat"/>
                <w:spacing w:val="-20"/>
                <w:sz w:val="18"/>
                <w:lang w:val="es-MX"/>
              </w:rPr>
              <w:t xml:space="preserve"> </w:t>
            </w:r>
            <w:r w:rsidRPr="00D904A8">
              <w:rPr>
                <w:rFonts w:ascii="Montserrat" w:hAnsi="Montserrat"/>
                <w:sz w:val="18"/>
                <w:lang w:val="es-MX"/>
              </w:rPr>
              <w:t>objetivos</w:t>
            </w:r>
            <w:r w:rsidRPr="00D904A8">
              <w:rPr>
                <w:rFonts w:ascii="Montserrat" w:hAnsi="Montserrat"/>
                <w:spacing w:val="-20"/>
                <w:sz w:val="18"/>
                <w:lang w:val="es-MX"/>
              </w:rPr>
              <w:t xml:space="preserve"> </w:t>
            </w:r>
            <w:r w:rsidRPr="00D904A8">
              <w:rPr>
                <w:rFonts w:ascii="Montserrat" w:hAnsi="Montserrat"/>
                <w:sz w:val="18"/>
                <w:lang w:val="es-MX"/>
              </w:rPr>
              <w:t>de</w:t>
            </w:r>
            <w:r w:rsidRPr="00D904A8">
              <w:rPr>
                <w:rFonts w:ascii="Montserrat" w:hAnsi="Montserrat"/>
                <w:spacing w:val="-20"/>
                <w:sz w:val="18"/>
                <w:lang w:val="es-MX"/>
              </w:rPr>
              <w:t xml:space="preserve"> </w:t>
            </w:r>
            <w:r w:rsidRPr="00D904A8">
              <w:rPr>
                <w:rFonts w:ascii="Montserrat" w:hAnsi="Montserrat"/>
                <w:sz w:val="18"/>
                <w:lang w:val="es-MX"/>
              </w:rPr>
              <w:t>la</w:t>
            </w:r>
            <w:r w:rsidRPr="00D904A8">
              <w:rPr>
                <w:rFonts w:ascii="Montserrat" w:hAnsi="Montserrat"/>
                <w:spacing w:val="-20"/>
                <w:sz w:val="18"/>
                <w:lang w:val="es-MX"/>
              </w:rPr>
              <w:t xml:space="preserve"> </w:t>
            </w:r>
            <w:r w:rsidRPr="00D904A8">
              <w:rPr>
                <w:rFonts w:ascii="Montserrat" w:hAnsi="Montserrat"/>
                <w:sz w:val="18"/>
                <w:lang w:val="es-MX"/>
              </w:rPr>
              <w:t>reunión.</w:t>
            </w:r>
          </w:p>
          <w:p w14:paraId="533968A4" w14:textId="77777777" w:rsidR="003A2A99" w:rsidRPr="00D904A8" w:rsidRDefault="00DD28E6">
            <w:pPr>
              <w:pStyle w:val="TableParagraph"/>
              <w:spacing w:line="264" w:lineRule="exact"/>
              <w:ind w:left="105"/>
              <w:rPr>
                <w:rFonts w:ascii="Montserrat" w:hAnsi="Montserrat"/>
                <w:b/>
                <w:sz w:val="18"/>
                <w:lang w:val="es-MX"/>
              </w:rPr>
            </w:pPr>
            <w:r w:rsidRPr="00D904A8">
              <w:rPr>
                <w:rFonts w:ascii="Montserrat" w:hAnsi="Montserrat"/>
                <w:b/>
                <w:w w:val="105"/>
                <w:sz w:val="18"/>
                <w:lang w:val="es-MX"/>
              </w:rPr>
              <w:t>Lic.</w:t>
            </w:r>
            <w:r w:rsidRPr="00D904A8">
              <w:rPr>
                <w:rFonts w:ascii="Montserrat" w:hAnsi="Montserrat"/>
                <w:b/>
                <w:spacing w:val="-9"/>
                <w:w w:val="105"/>
                <w:sz w:val="18"/>
                <w:lang w:val="es-MX"/>
              </w:rPr>
              <w:t xml:space="preserve"> </w:t>
            </w:r>
            <w:r w:rsidRPr="00D904A8">
              <w:rPr>
                <w:rFonts w:ascii="Montserrat" w:hAnsi="Montserrat"/>
                <w:b/>
                <w:w w:val="105"/>
                <w:sz w:val="18"/>
                <w:lang w:val="es-MX"/>
              </w:rPr>
              <w:t>Laura</w:t>
            </w:r>
            <w:r w:rsidRPr="00D904A8">
              <w:rPr>
                <w:rFonts w:ascii="Montserrat" w:hAnsi="Montserrat"/>
                <w:b/>
                <w:spacing w:val="-8"/>
                <w:w w:val="105"/>
                <w:sz w:val="18"/>
                <w:lang w:val="es-MX"/>
              </w:rPr>
              <w:t xml:space="preserve"> </w:t>
            </w:r>
            <w:r w:rsidRPr="00D904A8">
              <w:rPr>
                <w:rFonts w:ascii="Montserrat" w:hAnsi="Montserrat"/>
                <w:b/>
                <w:w w:val="105"/>
                <w:sz w:val="18"/>
                <w:lang w:val="es-MX"/>
              </w:rPr>
              <w:t>Velázquez</w:t>
            </w:r>
            <w:r w:rsidRPr="00D904A8">
              <w:rPr>
                <w:rFonts w:ascii="Montserrat" w:hAnsi="Montserrat"/>
                <w:b/>
                <w:spacing w:val="-8"/>
                <w:w w:val="105"/>
                <w:sz w:val="18"/>
                <w:lang w:val="es-MX"/>
              </w:rPr>
              <w:t xml:space="preserve"> </w:t>
            </w:r>
            <w:proofErr w:type="spellStart"/>
            <w:r w:rsidRPr="00D904A8">
              <w:rPr>
                <w:rFonts w:ascii="Montserrat" w:hAnsi="Montserrat"/>
                <w:b/>
                <w:w w:val="105"/>
                <w:sz w:val="18"/>
                <w:lang w:val="es-MX"/>
              </w:rPr>
              <w:t>Alzúa</w:t>
            </w:r>
            <w:proofErr w:type="spellEnd"/>
          </w:p>
          <w:p w14:paraId="5C703DA8" w14:textId="77777777" w:rsidR="003A2A99" w:rsidRPr="00D904A8" w:rsidRDefault="00DD28E6">
            <w:pPr>
              <w:pStyle w:val="TableParagraph"/>
              <w:spacing w:before="2" w:line="259" w:lineRule="exact"/>
              <w:ind w:left="105"/>
              <w:rPr>
                <w:rFonts w:ascii="Montserrat" w:hAnsi="Montserrat"/>
                <w:i/>
                <w:sz w:val="18"/>
                <w:lang w:val="es-MX"/>
              </w:rPr>
            </w:pPr>
            <w:r w:rsidRPr="00D904A8">
              <w:rPr>
                <w:rFonts w:ascii="Montserrat" w:hAnsi="Montserrat"/>
                <w:i/>
                <w:spacing w:val="-1"/>
                <w:w w:val="105"/>
                <w:sz w:val="18"/>
                <w:lang w:val="es-MX"/>
              </w:rPr>
              <w:t>Coordinadora</w:t>
            </w:r>
            <w:r w:rsidRPr="00D904A8">
              <w:rPr>
                <w:rFonts w:ascii="Montserrat" w:hAnsi="Montserrat"/>
                <w:i/>
                <w:spacing w:val="-24"/>
                <w:w w:val="105"/>
                <w:sz w:val="18"/>
                <w:lang w:val="es-MX"/>
              </w:rPr>
              <w:t xml:space="preserve"> </w:t>
            </w:r>
            <w:r w:rsidRPr="00D904A8">
              <w:rPr>
                <w:rFonts w:ascii="Montserrat" w:hAnsi="Montserrat"/>
                <w:i/>
                <w:spacing w:val="-1"/>
                <w:w w:val="105"/>
                <w:sz w:val="18"/>
                <w:lang w:val="es-MX"/>
              </w:rPr>
              <w:t>Nacional</w:t>
            </w:r>
            <w:r w:rsidRPr="00D904A8">
              <w:rPr>
                <w:rFonts w:ascii="Montserrat" w:hAnsi="Montserrat"/>
                <w:i/>
                <w:spacing w:val="-22"/>
                <w:w w:val="105"/>
                <w:sz w:val="18"/>
                <w:lang w:val="es-MX"/>
              </w:rPr>
              <w:t xml:space="preserve"> </w:t>
            </w:r>
            <w:r w:rsidRPr="00D904A8">
              <w:rPr>
                <w:rFonts w:ascii="Montserrat" w:hAnsi="Montserrat"/>
                <w:i/>
                <w:spacing w:val="-1"/>
                <w:w w:val="105"/>
                <w:sz w:val="18"/>
                <w:lang w:val="es-MX"/>
              </w:rPr>
              <w:t>de</w:t>
            </w:r>
            <w:r w:rsidRPr="00D904A8">
              <w:rPr>
                <w:rFonts w:ascii="Montserrat" w:hAnsi="Montserrat"/>
                <w:i/>
                <w:spacing w:val="-23"/>
                <w:w w:val="105"/>
                <w:sz w:val="18"/>
                <w:lang w:val="es-MX"/>
              </w:rPr>
              <w:t xml:space="preserve"> </w:t>
            </w:r>
            <w:r w:rsidRPr="00D904A8">
              <w:rPr>
                <w:rFonts w:ascii="Montserrat" w:hAnsi="Montserrat"/>
                <w:i/>
                <w:spacing w:val="-1"/>
                <w:w w:val="105"/>
                <w:sz w:val="18"/>
                <w:lang w:val="es-MX"/>
              </w:rPr>
              <w:t>Protección</w:t>
            </w:r>
            <w:r w:rsidRPr="00D904A8">
              <w:rPr>
                <w:rFonts w:ascii="Montserrat" w:hAnsi="Montserrat"/>
                <w:i/>
                <w:spacing w:val="-24"/>
                <w:w w:val="105"/>
                <w:sz w:val="18"/>
                <w:lang w:val="es-MX"/>
              </w:rPr>
              <w:t xml:space="preserve"> </w:t>
            </w:r>
            <w:r w:rsidRPr="00D904A8">
              <w:rPr>
                <w:rFonts w:ascii="Montserrat" w:hAnsi="Montserrat"/>
                <w:i/>
                <w:w w:val="105"/>
                <w:sz w:val="18"/>
                <w:lang w:val="es-MX"/>
              </w:rPr>
              <w:t>Civil</w:t>
            </w:r>
          </w:p>
        </w:tc>
        <w:tc>
          <w:tcPr>
            <w:tcW w:w="794" w:type="dxa"/>
          </w:tcPr>
          <w:p w14:paraId="58FA4D51" w14:textId="77777777" w:rsidR="003A2A99" w:rsidRPr="00D904A8" w:rsidRDefault="003A2A99" w:rsidP="00D904A8">
            <w:pPr>
              <w:pStyle w:val="TableParagraph"/>
              <w:ind w:left="137"/>
              <w:jc w:val="center"/>
              <w:rPr>
                <w:rFonts w:ascii="Montserrat" w:hAnsi="Montserrat"/>
                <w:sz w:val="18"/>
                <w:lang w:val="es-MX"/>
              </w:rPr>
            </w:pPr>
          </w:p>
          <w:p w14:paraId="1574FCDD" w14:textId="77777777" w:rsidR="003A2A99" w:rsidRPr="00D904A8" w:rsidRDefault="007C7498" w:rsidP="00D904A8">
            <w:pPr>
              <w:pStyle w:val="TableParagraph"/>
              <w:spacing w:before="1"/>
              <w:ind w:left="137"/>
              <w:jc w:val="center"/>
              <w:rPr>
                <w:rFonts w:ascii="Montserrat" w:hAnsi="Montserrat"/>
                <w:sz w:val="18"/>
                <w:lang w:val="es-MX"/>
              </w:rPr>
            </w:pPr>
            <w:r w:rsidRPr="00D904A8">
              <w:rPr>
                <w:rFonts w:ascii="Montserrat" w:hAnsi="Montserrat"/>
                <w:sz w:val="18"/>
                <w:lang w:val="es-MX"/>
              </w:rPr>
              <w:t>3</w:t>
            </w:r>
            <w:r w:rsidR="00DD28E6" w:rsidRPr="00D904A8">
              <w:rPr>
                <w:rFonts w:ascii="Montserrat" w:hAnsi="Montserrat"/>
                <w:sz w:val="18"/>
                <w:lang w:val="es-MX"/>
              </w:rPr>
              <w:t xml:space="preserve"> min</w:t>
            </w:r>
          </w:p>
        </w:tc>
      </w:tr>
      <w:tr w:rsidR="0030796D" w:rsidRPr="00D904A8" w14:paraId="4C8CEB45" w14:textId="77777777" w:rsidTr="00F61669">
        <w:trPr>
          <w:trHeight w:val="801"/>
          <w:jc w:val="center"/>
        </w:trPr>
        <w:tc>
          <w:tcPr>
            <w:tcW w:w="704" w:type="dxa"/>
            <w:vAlign w:val="center"/>
          </w:tcPr>
          <w:p w14:paraId="016A82A6" w14:textId="77777777" w:rsidR="0030796D" w:rsidRPr="00D904A8" w:rsidRDefault="0063008A" w:rsidP="00967AD8">
            <w:pPr>
              <w:pStyle w:val="TableParagraph"/>
              <w:ind w:left="137"/>
              <w:rPr>
                <w:rFonts w:ascii="Montserrat" w:hAnsi="Montserrat"/>
                <w:sz w:val="18"/>
                <w:lang w:val="es-MX"/>
              </w:rPr>
            </w:pPr>
            <w:r w:rsidRPr="00D904A8">
              <w:rPr>
                <w:rFonts w:ascii="Montserrat" w:hAnsi="Montserrat"/>
                <w:sz w:val="18"/>
                <w:lang w:val="es-MX"/>
              </w:rPr>
              <w:t>1</w:t>
            </w:r>
            <w:r w:rsidR="007C7498" w:rsidRPr="00D904A8">
              <w:rPr>
                <w:rFonts w:ascii="Montserrat" w:hAnsi="Montserrat"/>
                <w:sz w:val="18"/>
                <w:lang w:val="es-MX"/>
              </w:rPr>
              <w:t>1</w:t>
            </w:r>
            <w:r w:rsidRPr="00D904A8">
              <w:rPr>
                <w:rFonts w:ascii="Montserrat" w:hAnsi="Montserrat"/>
                <w:sz w:val="18"/>
                <w:lang w:val="es-MX"/>
              </w:rPr>
              <w:t>:0</w:t>
            </w:r>
            <w:r w:rsidR="007C7498" w:rsidRPr="00D904A8">
              <w:rPr>
                <w:rFonts w:ascii="Montserrat" w:hAnsi="Montserrat"/>
                <w:sz w:val="18"/>
                <w:lang w:val="es-MX"/>
              </w:rPr>
              <w:t>5</w:t>
            </w:r>
          </w:p>
        </w:tc>
        <w:tc>
          <w:tcPr>
            <w:tcW w:w="7796" w:type="dxa"/>
          </w:tcPr>
          <w:p w14:paraId="6E22BCC5" w14:textId="1BC3A4F4" w:rsidR="007C7498" w:rsidRPr="00D904A8" w:rsidRDefault="00D904A8" w:rsidP="00B11A0A">
            <w:pPr>
              <w:pStyle w:val="TableParagraph"/>
              <w:spacing w:line="264" w:lineRule="exact"/>
              <w:ind w:left="105"/>
              <w:rPr>
                <w:rFonts w:ascii="Montserrat" w:hAnsi="Montserrat"/>
                <w:sz w:val="18"/>
                <w:lang w:val="es-MX"/>
              </w:rPr>
            </w:pPr>
            <w:r>
              <w:rPr>
                <w:rFonts w:ascii="Montserrat" w:hAnsi="Montserrat"/>
                <w:sz w:val="18"/>
                <w:lang w:val="es-MX"/>
              </w:rPr>
              <w:t>Seguimiento de</w:t>
            </w:r>
            <w:r w:rsidR="00967AD8" w:rsidRPr="00D904A8">
              <w:rPr>
                <w:rFonts w:ascii="Montserrat" w:hAnsi="Montserrat"/>
                <w:sz w:val="18"/>
                <w:lang w:val="es-MX"/>
              </w:rPr>
              <w:t xml:space="preserve"> los </w:t>
            </w:r>
            <w:r w:rsidR="007C7498" w:rsidRPr="00D904A8">
              <w:rPr>
                <w:rFonts w:ascii="Montserrat" w:hAnsi="Montserrat"/>
                <w:sz w:val="18"/>
                <w:lang w:val="es-MX"/>
              </w:rPr>
              <w:t>acuerdos de la 4ta</w:t>
            </w:r>
            <w:r>
              <w:rPr>
                <w:rFonts w:ascii="Montserrat" w:hAnsi="Montserrat"/>
                <w:sz w:val="18"/>
                <w:lang w:val="es-MX"/>
              </w:rPr>
              <w:t>.</w:t>
            </w:r>
            <w:r w:rsidR="007C7498" w:rsidRPr="00D904A8">
              <w:rPr>
                <w:rFonts w:ascii="Montserrat" w:hAnsi="Montserrat"/>
                <w:sz w:val="18"/>
                <w:lang w:val="es-MX"/>
              </w:rPr>
              <w:t xml:space="preserve"> Sesión de la mesa de trabajo.</w:t>
            </w:r>
          </w:p>
          <w:p w14:paraId="45B0C0B0" w14:textId="77777777" w:rsidR="00B11A0A" w:rsidRPr="00D904A8" w:rsidRDefault="00B11A0A" w:rsidP="00B11A0A">
            <w:pPr>
              <w:pStyle w:val="TableParagraph"/>
              <w:spacing w:line="264" w:lineRule="exact"/>
              <w:ind w:left="105"/>
              <w:rPr>
                <w:rFonts w:ascii="Montserrat" w:hAnsi="Montserrat"/>
                <w:b/>
                <w:w w:val="105"/>
                <w:sz w:val="18"/>
                <w:lang w:val="es-MX"/>
              </w:rPr>
            </w:pPr>
            <w:r w:rsidRPr="00D904A8">
              <w:rPr>
                <w:rFonts w:ascii="Montserrat" w:hAnsi="Montserrat"/>
                <w:b/>
                <w:w w:val="105"/>
                <w:sz w:val="18"/>
                <w:lang w:val="es-MX"/>
              </w:rPr>
              <w:t>Ing. Oscar Zepeda Ramos</w:t>
            </w:r>
          </w:p>
          <w:p w14:paraId="28DCED57" w14:textId="77777777" w:rsidR="0030796D" w:rsidRPr="00D904A8" w:rsidRDefault="007C7498" w:rsidP="007C7498">
            <w:pPr>
              <w:pStyle w:val="TableParagraph"/>
              <w:spacing w:line="256" w:lineRule="exact"/>
              <w:ind w:left="105"/>
              <w:rPr>
                <w:rFonts w:ascii="Montserrat" w:hAnsi="Montserrat"/>
                <w:i/>
                <w:sz w:val="18"/>
                <w:lang w:val="es-MX"/>
              </w:rPr>
            </w:pPr>
            <w:r w:rsidRPr="00D904A8">
              <w:rPr>
                <w:rFonts w:ascii="Montserrat" w:hAnsi="Montserrat"/>
                <w:i/>
                <w:sz w:val="18"/>
                <w:lang w:val="es-MX"/>
              </w:rPr>
              <w:t>Director General de Protección</w:t>
            </w:r>
            <w:r w:rsidR="00B11A0A" w:rsidRPr="00D904A8">
              <w:rPr>
                <w:rFonts w:ascii="Montserrat" w:hAnsi="Montserrat"/>
                <w:i/>
                <w:sz w:val="18"/>
                <w:lang w:val="es-MX"/>
              </w:rPr>
              <w:t xml:space="preserve"> Civil</w:t>
            </w:r>
          </w:p>
        </w:tc>
        <w:tc>
          <w:tcPr>
            <w:tcW w:w="794" w:type="dxa"/>
            <w:vAlign w:val="center"/>
          </w:tcPr>
          <w:p w14:paraId="3E89EE6F" w14:textId="77777777" w:rsidR="0030796D" w:rsidRPr="00D904A8" w:rsidRDefault="007C7498" w:rsidP="00D904A8">
            <w:pPr>
              <w:pStyle w:val="TableParagraph"/>
              <w:ind w:left="137"/>
              <w:jc w:val="center"/>
              <w:rPr>
                <w:rFonts w:ascii="Montserrat" w:hAnsi="Montserrat"/>
                <w:sz w:val="18"/>
                <w:lang w:val="es-MX"/>
              </w:rPr>
            </w:pPr>
            <w:r w:rsidRPr="00D904A8">
              <w:rPr>
                <w:rFonts w:ascii="Montserrat" w:hAnsi="Montserrat"/>
                <w:sz w:val="18"/>
                <w:lang w:val="es-MX"/>
              </w:rPr>
              <w:t>5</w:t>
            </w:r>
            <w:r w:rsidR="00B11A0A" w:rsidRPr="00D904A8">
              <w:rPr>
                <w:rFonts w:ascii="Montserrat" w:hAnsi="Montserrat"/>
                <w:sz w:val="18"/>
                <w:lang w:val="es-MX"/>
              </w:rPr>
              <w:t xml:space="preserve"> min</w:t>
            </w:r>
          </w:p>
        </w:tc>
      </w:tr>
      <w:tr w:rsidR="003A2A99" w:rsidRPr="00D904A8" w14:paraId="043CCB50" w14:textId="77777777" w:rsidTr="00F61669">
        <w:trPr>
          <w:trHeight w:val="736"/>
          <w:jc w:val="center"/>
        </w:trPr>
        <w:tc>
          <w:tcPr>
            <w:tcW w:w="704" w:type="dxa"/>
          </w:tcPr>
          <w:p w14:paraId="552A92D4" w14:textId="77777777" w:rsidR="003A2A99" w:rsidRPr="00D904A8" w:rsidRDefault="003A2A99" w:rsidP="00D904A8">
            <w:pPr>
              <w:pStyle w:val="TableParagraph"/>
              <w:ind w:left="137"/>
              <w:rPr>
                <w:rFonts w:ascii="Montserrat" w:hAnsi="Montserrat"/>
                <w:sz w:val="18"/>
                <w:lang w:val="es-MX"/>
              </w:rPr>
            </w:pPr>
          </w:p>
          <w:p w14:paraId="5D4FA3E8" w14:textId="77777777" w:rsidR="003A2A99" w:rsidRPr="00D904A8" w:rsidRDefault="00A376D2" w:rsidP="00D904A8">
            <w:pPr>
              <w:pStyle w:val="TableParagraph"/>
              <w:ind w:left="137"/>
              <w:rPr>
                <w:rFonts w:ascii="Montserrat" w:hAnsi="Montserrat"/>
                <w:sz w:val="18"/>
                <w:lang w:val="es-MX"/>
              </w:rPr>
            </w:pPr>
            <w:r w:rsidRPr="00D904A8">
              <w:rPr>
                <w:rFonts w:ascii="Montserrat" w:hAnsi="Montserrat"/>
                <w:sz w:val="18"/>
                <w:lang w:val="es-MX"/>
              </w:rPr>
              <w:t>1</w:t>
            </w:r>
            <w:r w:rsidR="007C7498" w:rsidRPr="00D904A8">
              <w:rPr>
                <w:rFonts w:ascii="Montserrat" w:hAnsi="Montserrat"/>
                <w:sz w:val="18"/>
                <w:lang w:val="es-MX"/>
              </w:rPr>
              <w:t>1</w:t>
            </w:r>
            <w:r w:rsidR="0063008A" w:rsidRPr="00D904A8">
              <w:rPr>
                <w:rFonts w:ascii="Montserrat" w:hAnsi="Montserrat"/>
                <w:sz w:val="18"/>
                <w:lang w:val="es-MX"/>
              </w:rPr>
              <w:t>:1</w:t>
            </w:r>
            <w:r w:rsidR="007C7498" w:rsidRPr="00D904A8">
              <w:rPr>
                <w:rFonts w:ascii="Montserrat" w:hAnsi="Montserrat"/>
                <w:sz w:val="18"/>
                <w:lang w:val="es-MX"/>
              </w:rPr>
              <w:t>0</w:t>
            </w:r>
          </w:p>
        </w:tc>
        <w:tc>
          <w:tcPr>
            <w:tcW w:w="7796" w:type="dxa"/>
          </w:tcPr>
          <w:p w14:paraId="534FF3C4" w14:textId="4B751A0F" w:rsidR="003A2A99" w:rsidRPr="00D904A8" w:rsidRDefault="00AF2937">
            <w:pPr>
              <w:pStyle w:val="TableParagraph"/>
              <w:spacing w:line="242" w:lineRule="auto"/>
              <w:ind w:left="105" w:right="957"/>
              <w:rPr>
                <w:rFonts w:ascii="Montserrat" w:hAnsi="Montserrat"/>
                <w:sz w:val="18"/>
                <w:lang w:val="es-MX"/>
              </w:rPr>
            </w:pPr>
            <w:r w:rsidRPr="00D904A8">
              <w:rPr>
                <w:rFonts w:ascii="Montserrat" w:hAnsi="Montserrat"/>
                <w:sz w:val="18"/>
                <w:lang w:val="es-MX"/>
              </w:rPr>
              <w:t>A</w:t>
            </w:r>
            <w:r w:rsidR="002C6457" w:rsidRPr="00D904A8">
              <w:rPr>
                <w:rFonts w:ascii="Montserrat" w:hAnsi="Montserrat"/>
                <w:sz w:val="18"/>
                <w:lang w:val="es-MX"/>
              </w:rPr>
              <w:t>vance de las acciones por parte de la</w:t>
            </w:r>
            <w:r w:rsidR="00DD28E6" w:rsidRPr="00D904A8">
              <w:rPr>
                <w:rFonts w:ascii="Montserrat" w:hAnsi="Montserrat"/>
                <w:sz w:val="18"/>
                <w:lang w:val="es-MX"/>
              </w:rPr>
              <w:t xml:space="preserve"> </w:t>
            </w:r>
            <w:r w:rsidR="00D904A8" w:rsidRPr="00D904A8">
              <w:rPr>
                <w:rFonts w:ascii="Montserrat" w:hAnsi="Montserrat"/>
                <w:sz w:val="18"/>
                <w:lang w:val="es-MX"/>
              </w:rPr>
              <w:t xml:space="preserve">Agencia de Seguridad, Energía y Ambiente </w:t>
            </w:r>
            <w:r w:rsidR="00D904A8">
              <w:rPr>
                <w:rFonts w:ascii="Montserrat" w:hAnsi="Montserrat"/>
                <w:sz w:val="18"/>
                <w:lang w:val="es-MX"/>
              </w:rPr>
              <w:t>(</w:t>
            </w:r>
            <w:r w:rsidR="00967AD8" w:rsidRPr="00D904A8">
              <w:rPr>
                <w:rFonts w:ascii="Montserrat" w:hAnsi="Montserrat"/>
                <w:sz w:val="18"/>
                <w:lang w:val="es-MX"/>
              </w:rPr>
              <w:t>ASEA</w:t>
            </w:r>
            <w:r w:rsidR="00D904A8">
              <w:rPr>
                <w:rFonts w:ascii="Montserrat" w:hAnsi="Montserrat"/>
                <w:sz w:val="18"/>
                <w:lang w:val="es-MX"/>
              </w:rPr>
              <w:t>)</w:t>
            </w:r>
          </w:p>
          <w:p w14:paraId="3D47830A" w14:textId="77777777" w:rsidR="003A2A99" w:rsidRPr="00D904A8" w:rsidRDefault="00DD28E6">
            <w:pPr>
              <w:pStyle w:val="TableParagraph"/>
              <w:spacing w:line="263" w:lineRule="exact"/>
              <w:ind w:left="105"/>
              <w:rPr>
                <w:rFonts w:ascii="Montserrat" w:hAnsi="Montserrat"/>
                <w:b/>
                <w:sz w:val="18"/>
                <w:lang w:val="es-MX"/>
              </w:rPr>
            </w:pPr>
            <w:r w:rsidRPr="00D904A8">
              <w:rPr>
                <w:rFonts w:ascii="Montserrat" w:hAnsi="Montserrat"/>
                <w:b/>
                <w:w w:val="105"/>
                <w:sz w:val="18"/>
                <w:lang w:val="es-MX"/>
              </w:rPr>
              <w:t>Ing.</w:t>
            </w:r>
            <w:r w:rsidRPr="00D904A8">
              <w:rPr>
                <w:rFonts w:ascii="Montserrat" w:hAnsi="Montserrat"/>
                <w:b/>
                <w:spacing w:val="-14"/>
                <w:w w:val="105"/>
                <w:sz w:val="18"/>
                <w:lang w:val="es-MX"/>
              </w:rPr>
              <w:t xml:space="preserve"> </w:t>
            </w:r>
            <w:r w:rsidRPr="00D904A8">
              <w:rPr>
                <w:rFonts w:ascii="Montserrat" w:hAnsi="Montserrat"/>
                <w:b/>
                <w:w w:val="105"/>
                <w:sz w:val="18"/>
                <w:lang w:val="es-MX"/>
              </w:rPr>
              <w:t>José</w:t>
            </w:r>
            <w:r w:rsidRPr="00D904A8">
              <w:rPr>
                <w:rFonts w:ascii="Montserrat" w:hAnsi="Montserrat"/>
                <w:b/>
                <w:spacing w:val="-13"/>
                <w:w w:val="105"/>
                <w:sz w:val="18"/>
                <w:lang w:val="es-MX"/>
              </w:rPr>
              <w:t xml:space="preserve"> </w:t>
            </w:r>
            <w:r w:rsidRPr="00D904A8">
              <w:rPr>
                <w:rFonts w:ascii="Montserrat" w:hAnsi="Montserrat"/>
                <w:b/>
                <w:w w:val="105"/>
                <w:sz w:val="18"/>
                <w:lang w:val="es-MX"/>
              </w:rPr>
              <w:t>Ángel</w:t>
            </w:r>
            <w:r w:rsidRPr="00D904A8">
              <w:rPr>
                <w:rFonts w:ascii="Montserrat" w:hAnsi="Montserrat"/>
                <w:b/>
                <w:spacing w:val="-13"/>
                <w:w w:val="105"/>
                <w:sz w:val="18"/>
                <w:lang w:val="es-MX"/>
              </w:rPr>
              <w:t xml:space="preserve"> </w:t>
            </w:r>
            <w:r w:rsidRPr="00D904A8">
              <w:rPr>
                <w:rFonts w:ascii="Montserrat" w:hAnsi="Montserrat"/>
                <w:b/>
                <w:w w:val="105"/>
                <w:sz w:val="18"/>
                <w:lang w:val="es-MX"/>
              </w:rPr>
              <w:t>Carrizales</w:t>
            </w:r>
            <w:r w:rsidRPr="00D904A8">
              <w:rPr>
                <w:rFonts w:ascii="Montserrat" w:hAnsi="Montserrat"/>
                <w:b/>
                <w:spacing w:val="-13"/>
                <w:w w:val="105"/>
                <w:sz w:val="18"/>
                <w:lang w:val="es-MX"/>
              </w:rPr>
              <w:t xml:space="preserve"> </w:t>
            </w:r>
            <w:r w:rsidRPr="00D904A8">
              <w:rPr>
                <w:rFonts w:ascii="Montserrat" w:hAnsi="Montserrat"/>
                <w:b/>
                <w:w w:val="105"/>
                <w:sz w:val="18"/>
                <w:lang w:val="es-MX"/>
              </w:rPr>
              <w:t>López</w:t>
            </w:r>
          </w:p>
          <w:p w14:paraId="7B7AF27E" w14:textId="77777777" w:rsidR="003A2A99" w:rsidRPr="00D904A8" w:rsidRDefault="00DD28E6">
            <w:pPr>
              <w:pStyle w:val="TableParagraph"/>
              <w:spacing w:line="257" w:lineRule="exact"/>
              <w:ind w:left="105"/>
              <w:rPr>
                <w:rFonts w:ascii="Montserrat" w:hAnsi="Montserrat"/>
                <w:i/>
                <w:sz w:val="18"/>
                <w:lang w:val="es-MX"/>
              </w:rPr>
            </w:pPr>
            <w:r w:rsidRPr="00D904A8">
              <w:rPr>
                <w:rFonts w:ascii="Montserrat" w:hAnsi="Montserrat"/>
                <w:i/>
                <w:sz w:val="18"/>
                <w:lang w:val="es-MX"/>
              </w:rPr>
              <w:t>Director</w:t>
            </w:r>
            <w:r w:rsidRPr="00D904A8">
              <w:rPr>
                <w:rFonts w:ascii="Montserrat" w:hAnsi="Montserrat"/>
                <w:i/>
                <w:spacing w:val="-10"/>
                <w:sz w:val="18"/>
                <w:lang w:val="es-MX"/>
              </w:rPr>
              <w:t xml:space="preserve"> </w:t>
            </w:r>
            <w:r w:rsidRPr="00D904A8">
              <w:rPr>
                <w:rFonts w:ascii="Montserrat" w:hAnsi="Montserrat"/>
                <w:i/>
                <w:sz w:val="18"/>
                <w:lang w:val="es-MX"/>
              </w:rPr>
              <w:t>Ejecutivo</w:t>
            </w:r>
            <w:r w:rsidRPr="00D904A8">
              <w:rPr>
                <w:rFonts w:ascii="Montserrat" w:hAnsi="Montserrat"/>
                <w:i/>
                <w:spacing w:val="-11"/>
                <w:sz w:val="18"/>
                <w:lang w:val="es-MX"/>
              </w:rPr>
              <w:t xml:space="preserve"> </w:t>
            </w:r>
            <w:r w:rsidRPr="00D904A8">
              <w:rPr>
                <w:rFonts w:ascii="Montserrat" w:hAnsi="Montserrat"/>
                <w:i/>
                <w:sz w:val="18"/>
                <w:lang w:val="es-MX"/>
              </w:rPr>
              <w:t>de</w:t>
            </w:r>
            <w:r w:rsidRPr="00D904A8">
              <w:rPr>
                <w:rFonts w:ascii="Montserrat" w:hAnsi="Montserrat"/>
                <w:i/>
                <w:spacing w:val="-10"/>
                <w:sz w:val="18"/>
                <w:lang w:val="es-MX"/>
              </w:rPr>
              <w:t xml:space="preserve"> </w:t>
            </w:r>
            <w:r w:rsidRPr="00D904A8">
              <w:rPr>
                <w:rFonts w:ascii="Montserrat" w:hAnsi="Montserrat"/>
                <w:i/>
                <w:sz w:val="18"/>
                <w:lang w:val="es-MX"/>
              </w:rPr>
              <w:t>la</w:t>
            </w:r>
            <w:r w:rsidRPr="00D904A8">
              <w:rPr>
                <w:rFonts w:ascii="Montserrat" w:hAnsi="Montserrat"/>
                <w:i/>
                <w:spacing w:val="-11"/>
                <w:sz w:val="18"/>
                <w:lang w:val="es-MX"/>
              </w:rPr>
              <w:t xml:space="preserve"> </w:t>
            </w:r>
            <w:r w:rsidRPr="00D904A8">
              <w:rPr>
                <w:rFonts w:ascii="Montserrat" w:hAnsi="Montserrat"/>
                <w:i/>
                <w:sz w:val="18"/>
                <w:lang w:val="es-MX"/>
              </w:rPr>
              <w:t>ASEA</w:t>
            </w:r>
          </w:p>
        </w:tc>
        <w:tc>
          <w:tcPr>
            <w:tcW w:w="794" w:type="dxa"/>
          </w:tcPr>
          <w:p w14:paraId="36B5C023" w14:textId="77777777" w:rsidR="003A2A99" w:rsidRPr="00D904A8" w:rsidRDefault="003A2A99" w:rsidP="00D904A8">
            <w:pPr>
              <w:pStyle w:val="TableParagraph"/>
              <w:ind w:left="137"/>
              <w:jc w:val="center"/>
              <w:rPr>
                <w:rFonts w:ascii="Montserrat" w:hAnsi="Montserrat"/>
                <w:sz w:val="18"/>
                <w:lang w:val="es-MX"/>
              </w:rPr>
            </w:pPr>
          </w:p>
          <w:p w14:paraId="7598DBFF" w14:textId="77777777" w:rsidR="003A2A99" w:rsidRPr="00D904A8" w:rsidRDefault="007C7498" w:rsidP="00D904A8">
            <w:pPr>
              <w:pStyle w:val="TableParagraph"/>
              <w:ind w:left="137"/>
              <w:jc w:val="center"/>
              <w:rPr>
                <w:rFonts w:ascii="Montserrat" w:hAnsi="Montserrat"/>
                <w:sz w:val="18"/>
                <w:lang w:val="es-MX"/>
              </w:rPr>
            </w:pPr>
            <w:r w:rsidRPr="00D904A8">
              <w:rPr>
                <w:rFonts w:ascii="Montserrat" w:hAnsi="Montserrat"/>
                <w:sz w:val="18"/>
                <w:lang w:val="es-MX"/>
              </w:rPr>
              <w:t>5</w:t>
            </w:r>
            <w:r w:rsidR="00DD28E6" w:rsidRPr="00D904A8">
              <w:rPr>
                <w:rFonts w:ascii="Montserrat" w:hAnsi="Montserrat"/>
                <w:sz w:val="18"/>
                <w:lang w:val="es-MX"/>
              </w:rPr>
              <w:t xml:space="preserve"> min</w:t>
            </w:r>
          </w:p>
        </w:tc>
      </w:tr>
      <w:tr w:rsidR="003A2A99" w:rsidRPr="00D904A8" w14:paraId="226D1FE2" w14:textId="77777777" w:rsidTr="00F61669">
        <w:trPr>
          <w:trHeight w:val="831"/>
          <w:jc w:val="center"/>
        </w:trPr>
        <w:tc>
          <w:tcPr>
            <w:tcW w:w="704" w:type="dxa"/>
          </w:tcPr>
          <w:p w14:paraId="2B507157" w14:textId="77777777" w:rsidR="003A2A99" w:rsidRPr="00D904A8" w:rsidRDefault="003A2A99" w:rsidP="00D904A8">
            <w:pPr>
              <w:pStyle w:val="TableParagraph"/>
              <w:ind w:left="137"/>
              <w:rPr>
                <w:rFonts w:ascii="Montserrat" w:hAnsi="Montserrat"/>
                <w:sz w:val="18"/>
                <w:lang w:val="es-MX"/>
              </w:rPr>
            </w:pPr>
          </w:p>
          <w:p w14:paraId="4818CFB3" w14:textId="77777777" w:rsidR="003A2A99" w:rsidRPr="00D904A8" w:rsidRDefault="00A376D2" w:rsidP="00D904A8">
            <w:pPr>
              <w:pStyle w:val="TableParagraph"/>
              <w:ind w:left="137"/>
              <w:rPr>
                <w:rFonts w:ascii="Montserrat" w:hAnsi="Montserrat"/>
                <w:sz w:val="18"/>
                <w:lang w:val="es-MX"/>
              </w:rPr>
            </w:pPr>
            <w:r w:rsidRPr="00D904A8">
              <w:rPr>
                <w:rFonts w:ascii="Montserrat" w:hAnsi="Montserrat"/>
                <w:sz w:val="18"/>
                <w:lang w:val="es-MX"/>
              </w:rPr>
              <w:t>1</w:t>
            </w:r>
            <w:r w:rsidR="007C7498" w:rsidRPr="00D904A8">
              <w:rPr>
                <w:rFonts w:ascii="Montserrat" w:hAnsi="Montserrat"/>
                <w:sz w:val="18"/>
                <w:lang w:val="es-MX"/>
              </w:rPr>
              <w:t>1</w:t>
            </w:r>
            <w:r w:rsidR="00DD28E6" w:rsidRPr="00D904A8">
              <w:rPr>
                <w:rFonts w:ascii="Montserrat" w:hAnsi="Montserrat"/>
                <w:sz w:val="18"/>
                <w:lang w:val="es-MX"/>
              </w:rPr>
              <w:t>:</w:t>
            </w:r>
            <w:r w:rsidR="007C7498" w:rsidRPr="00D904A8">
              <w:rPr>
                <w:rFonts w:ascii="Montserrat" w:hAnsi="Montserrat"/>
                <w:sz w:val="18"/>
                <w:lang w:val="es-MX"/>
              </w:rPr>
              <w:t>15</w:t>
            </w:r>
          </w:p>
        </w:tc>
        <w:tc>
          <w:tcPr>
            <w:tcW w:w="7796" w:type="dxa"/>
          </w:tcPr>
          <w:p w14:paraId="7AE4EF99" w14:textId="73306057" w:rsidR="003A2A99" w:rsidRPr="00D904A8" w:rsidRDefault="00AF2937">
            <w:pPr>
              <w:pStyle w:val="TableParagraph"/>
              <w:spacing w:line="242" w:lineRule="auto"/>
              <w:ind w:left="105"/>
              <w:rPr>
                <w:rFonts w:ascii="Montserrat" w:hAnsi="Montserrat"/>
                <w:sz w:val="18"/>
                <w:lang w:val="es-MX"/>
              </w:rPr>
            </w:pPr>
            <w:r w:rsidRPr="00D904A8">
              <w:rPr>
                <w:rFonts w:ascii="Montserrat" w:hAnsi="Montserrat"/>
                <w:sz w:val="18"/>
                <w:lang w:val="es-MX"/>
              </w:rPr>
              <w:t>A</w:t>
            </w:r>
            <w:r w:rsidR="00636C80" w:rsidRPr="00D904A8">
              <w:rPr>
                <w:rFonts w:ascii="Montserrat" w:hAnsi="Montserrat"/>
                <w:sz w:val="18"/>
                <w:lang w:val="es-MX"/>
              </w:rPr>
              <w:t>vance de las acciones por parte</w:t>
            </w:r>
            <w:r w:rsidR="00DD28E6" w:rsidRPr="00D904A8">
              <w:rPr>
                <w:rFonts w:ascii="Montserrat" w:hAnsi="Montserrat"/>
                <w:spacing w:val="3"/>
                <w:sz w:val="18"/>
                <w:lang w:val="es-MX"/>
              </w:rPr>
              <w:t xml:space="preserve"> </w:t>
            </w:r>
            <w:r w:rsidR="00DD28E6" w:rsidRPr="00D904A8">
              <w:rPr>
                <w:rFonts w:ascii="Montserrat" w:hAnsi="Montserrat"/>
                <w:sz w:val="18"/>
                <w:lang w:val="es-MX"/>
              </w:rPr>
              <w:t>de</w:t>
            </w:r>
            <w:r w:rsidR="00DD28E6" w:rsidRPr="00D904A8">
              <w:rPr>
                <w:rFonts w:ascii="Montserrat" w:hAnsi="Montserrat"/>
                <w:spacing w:val="4"/>
                <w:sz w:val="18"/>
                <w:lang w:val="es-MX"/>
              </w:rPr>
              <w:t xml:space="preserve"> </w:t>
            </w:r>
            <w:r w:rsidR="00DD28E6" w:rsidRPr="00D904A8">
              <w:rPr>
                <w:rFonts w:ascii="Montserrat" w:hAnsi="Montserrat"/>
                <w:sz w:val="18"/>
                <w:lang w:val="es-MX"/>
              </w:rPr>
              <w:t>la</w:t>
            </w:r>
            <w:r w:rsidR="00DD28E6" w:rsidRPr="00D904A8">
              <w:rPr>
                <w:rFonts w:ascii="Montserrat" w:hAnsi="Montserrat"/>
                <w:spacing w:val="6"/>
                <w:sz w:val="18"/>
                <w:lang w:val="es-MX"/>
              </w:rPr>
              <w:t xml:space="preserve"> </w:t>
            </w:r>
            <w:r w:rsidR="00DD28E6" w:rsidRPr="00D904A8">
              <w:rPr>
                <w:rFonts w:ascii="Montserrat" w:hAnsi="Montserrat"/>
                <w:sz w:val="18"/>
                <w:lang w:val="es-MX"/>
              </w:rPr>
              <w:t>Comisión</w:t>
            </w:r>
            <w:r w:rsidR="00DD28E6" w:rsidRPr="00D904A8">
              <w:rPr>
                <w:rFonts w:ascii="Montserrat" w:hAnsi="Montserrat"/>
                <w:spacing w:val="4"/>
                <w:sz w:val="18"/>
                <w:lang w:val="es-MX"/>
              </w:rPr>
              <w:t xml:space="preserve"> </w:t>
            </w:r>
            <w:r w:rsidR="00DD28E6" w:rsidRPr="00D904A8">
              <w:rPr>
                <w:rFonts w:ascii="Montserrat" w:hAnsi="Montserrat"/>
                <w:sz w:val="18"/>
                <w:lang w:val="es-MX"/>
              </w:rPr>
              <w:t>Reguladora</w:t>
            </w:r>
            <w:r w:rsidR="00DD28E6" w:rsidRPr="00D904A8">
              <w:rPr>
                <w:rFonts w:ascii="Montserrat" w:hAnsi="Montserrat"/>
                <w:spacing w:val="5"/>
                <w:sz w:val="18"/>
                <w:lang w:val="es-MX"/>
              </w:rPr>
              <w:t xml:space="preserve"> </w:t>
            </w:r>
            <w:r w:rsidR="00D904A8">
              <w:rPr>
                <w:rFonts w:ascii="Montserrat" w:hAnsi="Montserrat"/>
                <w:sz w:val="18"/>
                <w:lang w:val="es-MX"/>
              </w:rPr>
              <w:t>de Energía (CRE)</w:t>
            </w:r>
          </w:p>
          <w:p w14:paraId="3BC8BE2A" w14:textId="77777777" w:rsidR="003A2A99" w:rsidRPr="00D904A8" w:rsidRDefault="00DD28E6">
            <w:pPr>
              <w:pStyle w:val="TableParagraph"/>
              <w:spacing w:line="264" w:lineRule="exact"/>
              <w:ind w:left="105"/>
              <w:rPr>
                <w:rFonts w:ascii="Montserrat" w:hAnsi="Montserrat"/>
                <w:b/>
                <w:sz w:val="18"/>
                <w:lang w:val="es-MX"/>
              </w:rPr>
            </w:pPr>
            <w:r w:rsidRPr="00D904A8">
              <w:rPr>
                <w:rFonts w:ascii="Montserrat" w:hAnsi="Montserrat"/>
                <w:b/>
                <w:w w:val="105"/>
                <w:sz w:val="18"/>
                <w:lang w:val="es-MX"/>
              </w:rPr>
              <w:t>Ing.</w:t>
            </w:r>
            <w:r w:rsidRPr="00D904A8">
              <w:rPr>
                <w:rFonts w:ascii="Montserrat" w:hAnsi="Montserrat"/>
                <w:b/>
                <w:spacing w:val="-10"/>
                <w:w w:val="105"/>
                <w:sz w:val="18"/>
                <w:lang w:val="es-MX"/>
              </w:rPr>
              <w:t xml:space="preserve"> </w:t>
            </w:r>
            <w:r w:rsidRPr="00D904A8">
              <w:rPr>
                <w:rFonts w:ascii="Montserrat" w:hAnsi="Montserrat"/>
                <w:b/>
                <w:w w:val="105"/>
                <w:sz w:val="18"/>
                <w:lang w:val="es-MX"/>
              </w:rPr>
              <w:t>Leopoldo</w:t>
            </w:r>
            <w:r w:rsidRPr="00D904A8">
              <w:rPr>
                <w:rFonts w:ascii="Montserrat" w:hAnsi="Montserrat"/>
                <w:b/>
                <w:spacing w:val="-9"/>
                <w:w w:val="105"/>
                <w:sz w:val="18"/>
                <w:lang w:val="es-MX"/>
              </w:rPr>
              <w:t xml:space="preserve"> </w:t>
            </w:r>
            <w:r w:rsidRPr="00D904A8">
              <w:rPr>
                <w:rFonts w:ascii="Montserrat" w:hAnsi="Montserrat"/>
                <w:b/>
                <w:w w:val="105"/>
                <w:sz w:val="18"/>
                <w:lang w:val="es-MX"/>
              </w:rPr>
              <w:t>Vicente</w:t>
            </w:r>
            <w:r w:rsidRPr="00D904A8">
              <w:rPr>
                <w:rFonts w:ascii="Montserrat" w:hAnsi="Montserrat"/>
                <w:b/>
                <w:spacing w:val="-9"/>
                <w:w w:val="105"/>
                <w:sz w:val="18"/>
                <w:lang w:val="es-MX"/>
              </w:rPr>
              <w:t xml:space="preserve"> </w:t>
            </w:r>
            <w:proofErr w:type="spellStart"/>
            <w:r w:rsidRPr="00D904A8">
              <w:rPr>
                <w:rFonts w:ascii="Montserrat" w:hAnsi="Montserrat"/>
                <w:b/>
                <w:w w:val="105"/>
                <w:sz w:val="18"/>
                <w:lang w:val="es-MX"/>
              </w:rPr>
              <w:t>Melchi</w:t>
            </w:r>
            <w:proofErr w:type="spellEnd"/>
            <w:r w:rsidRPr="00D904A8">
              <w:rPr>
                <w:rFonts w:ascii="Montserrat" w:hAnsi="Montserrat"/>
                <w:b/>
                <w:spacing w:val="-9"/>
                <w:w w:val="105"/>
                <w:sz w:val="18"/>
                <w:lang w:val="es-MX"/>
              </w:rPr>
              <w:t xml:space="preserve"> </w:t>
            </w:r>
            <w:r w:rsidRPr="00D904A8">
              <w:rPr>
                <w:rFonts w:ascii="Montserrat" w:hAnsi="Montserrat"/>
                <w:b/>
                <w:w w:val="105"/>
                <w:sz w:val="18"/>
                <w:lang w:val="es-MX"/>
              </w:rPr>
              <w:t>García</w:t>
            </w:r>
          </w:p>
          <w:p w14:paraId="1F341538" w14:textId="77777777" w:rsidR="003A2A99" w:rsidRPr="00D904A8" w:rsidRDefault="00DD28E6">
            <w:pPr>
              <w:pStyle w:val="TableParagraph"/>
              <w:spacing w:line="259" w:lineRule="exact"/>
              <w:ind w:left="105"/>
              <w:rPr>
                <w:rFonts w:ascii="Montserrat" w:hAnsi="Montserrat"/>
                <w:i/>
                <w:sz w:val="18"/>
                <w:lang w:val="es-MX"/>
              </w:rPr>
            </w:pPr>
            <w:r w:rsidRPr="00D904A8">
              <w:rPr>
                <w:rFonts w:ascii="Montserrat" w:hAnsi="Montserrat"/>
                <w:i/>
                <w:sz w:val="18"/>
                <w:lang w:val="es-MX"/>
              </w:rPr>
              <w:t>Comisionado</w:t>
            </w:r>
            <w:r w:rsidRPr="00D904A8">
              <w:rPr>
                <w:rFonts w:ascii="Montserrat" w:hAnsi="Montserrat"/>
                <w:i/>
                <w:spacing w:val="6"/>
                <w:sz w:val="18"/>
                <w:lang w:val="es-MX"/>
              </w:rPr>
              <w:t xml:space="preserve"> </w:t>
            </w:r>
            <w:r w:rsidRPr="00D904A8">
              <w:rPr>
                <w:rFonts w:ascii="Montserrat" w:hAnsi="Montserrat"/>
                <w:i/>
                <w:sz w:val="18"/>
                <w:lang w:val="es-MX"/>
              </w:rPr>
              <w:t>Presidente</w:t>
            </w:r>
            <w:r w:rsidRPr="00D904A8">
              <w:rPr>
                <w:rFonts w:ascii="Montserrat" w:hAnsi="Montserrat"/>
                <w:i/>
                <w:spacing w:val="6"/>
                <w:sz w:val="18"/>
                <w:lang w:val="es-MX"/>
              </w:rPr>
              <w:t xml:space="preserve"> </w:t>
            </w:r>
            <w:r w:rsidRPr="00D904A8">
              <w:rPr>
                <w:rFonts w:ascii="Montserrat" w:hAnsi="Montserrat"/>
                <w:i/>
                <w:sz w:val="18"/>
                <w:lang w:val="es-MX"/>
              </w:rPr>
              <w:t>de</w:t>
            </w:r>
            <w:r w:rsidRPr="00D904A8">
              <w:rPr>
                <w:rFonts w:ascii="Montserrat" w:hAnsi="Montserrat"/>
                <w:i/>
                <w:spacing w:val="7"/>
                <w:sz w:val="18"/>
                <w:lang w:val="es-MX"/>
              </w:rPr>
              <w:t xml:space="preserve"> </w:t>
            </w:r>
            <w:r w:rsidRPr="00D904A8">
              <w:rPr>
                <w:rFonts w:ascii="Montserrat" w:hAnsi="Montserrat"/>
                <w:i/>
                <w:sz w:val="18"/>
                <w:lang w:val="es-MX"/>
              </w:rPr>
              <w:t>la</w:t>
            </w:r>
            <w:r w:rsidRPr="00D904A8">
              <w:rPr>
                <w:rFonts w:ascii="Montserrat" w:hAnsi="Montserrat"/>
                <w:i/>
                <w:spacing w:val="6"/>
                <w:sz w:val="18"/>
                <w:lang w:val="es-MX"/>
              </w:rPr>
              <w:t xml:space="preserve"> </w:t>
            </w:r>
            <w:r w:rsidRPr="00D904A8">
              <w:rPr>
                <w:rFonts w:ascii="Montserrat" w:hAnsi="Montserrat"/>
                <w:i/>
                <w:sz w:val="18"/>
                <w:lang w:val="es-MX"/>
              </w:rPr>
              <w:t>CRE</w:t>
            </w:r>
          </w:p>
        </w:tc>
        <w:tc>
          <w:tcPr>
            <w:tcW w:w="794" w:type="dxa"/>
          </w:tcPr>
          <w:p w14:paraId="2C1ED585" w14:textId="77777777" w:rsidR="003A2A99" w:rsidRPr="00D904A8" w:rsidRDefault="003A2A99" w:rsidP="00D904A8">
            <w:pPr>
              <w:pStyle w:val="TableParagraph"/>
              <w:ind w:left="137"/>
              <w:jc w:val="center"/>
              <w:rPr>
                <w:rFonts w:ascii="Montserrat" w:hAnsi="Montserrat"/>
                <w:sz w:val="18"/>
                <w:lang w:val="es-MX"/>
              </w:rPr>
            </w:pPr>
          </w:p>
          <w:p w14:paraId="35F2106E" w14:textId="77777777" w:rsidR="003A2A99" w:rsidRPr="00D904A8" w:rsidRDefault="007C7498" w:rsidP="00D904A8">
            <w:pPr>
              <w:pStyle w:val="TableParagraph"/>
              <w:ind w:left="137"/>
              <w:jc w:val="center"/>
              <w:rPr>
                <w:rFonts w:ascii="Montserrat" w:hAnsi="Montserrat"/>
                <w:sz w:val="18"/>
                <w:lang w:val="es-MX"/>
              </w:rPr>
            </w:pPr>
            <w:r w:rsidRPr="00D904A8">
              <w:rPr>
                <w:rFonts w:ascii="Montserrat" w:hAnsi="Montserrat"/>
                <w:sz w:val="18"/>
                <w:lang w:val="es-MX"/>
              </w:rPr>
              <w:t>5</w:t>
            </w:r>
            <w:r w:rsidR="00DD28E6" w:rsidRPr="00D904A8">
              <w:rPr>
                <w:rFonts w:ascii="Montserrat" w:hAnsi="Montserrat"/>
                <w:sz w:val="18"/>
                <w:lang w:val="es-MX"/>
              </w:rPr>
              <w:t xml:space="preserve"> min</w:t>
            </w:r>
          </w:p>
        </w:tc>
      </w:tr>
      <w:tr w:rsidR="00837FEE" w:rsidRPr="00D904A8" w14:paraId="0D750237" w14:textId="77777777" w:rsidTr="00F61669">
        <w:trPr>
          <w:trHeight w:val="702"/>
          <w:jc w:val="center"/>
        </w:trPr>
        <w:tc>
          <w:tcPr>
            <w:tcW w:w="704" w:type="dxa"/>
          </w:tcPr>
          <w:p w14:paraId="4F6CE55C" w14:textId="77777777" w:rsidR="00837FEE" w:rsidRPr="00D904A8" w:rsidRDefault="00837FEE" w:rsidP="00967AD8">
            <w:pPr>
              <w:pStyle w:val="TableParagraph"/>
              <w:spacing w:before="6"/>
              <w:ind w:left="137"/>
              <w:rPr>
                <w:rFonts w:ascii="Montserrat" w:hAnsi="Montserrat"/>
                <w:sz w:val="18"/>
                <w:lang w:val="es-MX"/>
              </w:rPr>
            </w:pPr>
          </w:p>
          <w:p w14:paraId="1FA7E679" w14:textId="77777777" w:rsidR="00837FEE" w:rsidRPr="00D904A8" w:rsidRDefault="00A376D2" w:rsidP="00967AD8">
            <w:pPr>
              <w:pStyle w:val="TableParagraph"/>
              <w:ind w:left="137"/>
              <w:rPr>
                <w:rFonts w:ascii="Montserrat" w:hAnsi="Montserrat"/>
                <w:sz w:val="18"/>
                <w:lang w:val="es-MX"/>
              </w:rPr>
            </w:pPr>
            <w:r w:rsidRPr="00D904A8">
              <w:rPr>
                <w:rFonts w:ascii="Montserrat" w:hAnsi="Montserrat"/>
                <w:sz w:val="18"/>
                <w:lang w:val="es-MX"/>
              </w:rPr>
              <w:t>1</w:t>
            </w:r>
            <w:r w:rsidR="007C7498" w:rsidRPr="00D904A8">
              <w:rPr>
                <w:rFonts w:ascii="Montserrat" w:hAnsi="Montserrat"/>
                <w:sz w:val="18"/>
                <w:lang w:val="es-MX"/>
              </w:rPr>
              <w:t>1</w:t>
            </w:r>
            <w:r w:rsidR="00837FEE" w:rsidRPr="00D904A8">
              <w:rPr>
                <w:rFonts w:ascii="Montserrat" w:hAnsi="Montserrat"/>
                <w:sz w:val="18"/>
                <w:lang w:val="es-MX"/>
              </w:rPr>
              <w:t>:</w:t>
            </w:r>
            <w:r w:rsidR="007C7498" w:rsidRPr="00D904A8">
              <w:rPr>
                <w:rFonts w:ascii="Montserrat" w:hAnsi="Montserrat"/>
                <w:sz w:val="18"/>
                <w:lang w:val="es-MX"/>
              </w:rPr>
              <w:t>2</w:t>
            </w:r>
            <w:r w:rsidR="0063008A" w:rsidRPr="00D904A8">
              <w:rPr>
                <w:rFonts w:ascii="Montserrat" w:hAnsi="Montserrat"/>
                <w:sz w:val="18"/>
                <w:lang w:val="es-MX"/>
              </w:rPr>
              <w:t>0</w:t>
            </w:r>
          </w:p>
        </w:tc>
        <w:tc>
          <w:tcPr>
            <w:tcW w:w="7796" w:type="dxa"/>
          </w:tcPr>
          <w:p w14:paraId="07416097" w14:textId="4FC7E945" w:rsidR="00837FEE" w:rsidRPr="00D904A8" w:rsidRDefault="00837FEE" w:rsidP="00837FEE">
            <w:pPr>
              <w:pStyle w:val="TableParagraph"/>
              <w:spacing w:line="242" w:lineRule="auto"/>
              <w:ind w:left="105"/>
              <w:rPr>
                <w:rFonts w:ascii="Montserrat" w:hAnsi="Montserrat"/>
                <w:sz w:val="18"/>
                <w:lang w:val="es-MX"/>
              </w:rPr>
            </w:pPr>
            <w:r w:rsidRPr="00D904A8">
              <w:rPr>
                <w:rFonts w:ascii="Montserrat" w:hAnsi="Montserrat"/>
                <w:sz w:val="18"/>
                <w:lang w:val="es-MX"/>
              </w:rPr>
              <w:t>Acciones por parte</w:t>
            </w:r>
            <w:r w:rsidRPr="00D904A8">
              <w:rPr>
                <w:rFonts w:ascii="Montserrat" w:hAnsi="Montserrat"/>
                <w:spacing w:val="3"/>
                <w:sz w:val="18"/>
                <w:lang w:val="es-MX"/>
              </w:rPr>
              <w:t xml:space="preserve"> </w:t>
            </w:r>
            <w:r w:rsidRPr="00D904A8">
              <w:rPr>
                <w:rFonts w:ascii="Montserrat" w:hAnsi="Montserrat"/>
                <w:sz w:val="18"/>
                <w:lang w:val="es-MX"/>
              </w:rPr>
              <w:t>de</w:t>
            </w:r>
            <w:r w:rsidRPr="00D904A8">
              <w:rPr>
                <w:rFonts w:ascii="Montserrat" w:hAnsi="Montserrat"/>
                <w:spacing w:val="4"/>
                <w:sz w:val="18"/>
                <w:lang w:val="es-MX"/>
              </w:rPr>
              <w:t xml:space="preserve"> </w:t>
            </w:r>
            <w:r w:rsidRPr="00D904A8">
              <w:rPr>
                <w:rFonts w:ascii="Montserrat" w:hAnsi="Montserrat"/>
                <w:sz w:val="18"/>
                <w:lang w:val="es-MX"/>
              </w:rPr>
              <w:t>la</w:t>
            </w:r>
            <w:r w:rsidRPr="00D904A8">
              <w:rPr>
                <w:rFonts w:ascii="Montserrat" w:hAnsi="Montserrat"/>
                <w:spacing w:val="6"/>
                <w:sz w:val="18"/>
                <w:lang w:val="es-MX"/>
              </w:rPr>
              <w:t xml:space="preserve"> </w:t>
            </w:r>
            <w:r w:rsidR="001A5D6B">
              <w:rPr>
                <w:rFonts w:ascii="Montserrat" w:hAnsi="Montserrat"/>
                <w:spacing w:val="6"/>
                <w:sz w:val="18"/>
                <w:lang w:val="es-MX"/>
              </w:rPr>
              <w:t>Procuraduría Federal del Consumidor (</w:t>
            </w:r>
            <w:r w:rsidRPr="00D904A8">
              <w:rPr>
                <w:rFonts w:ascii="Montserrat" w:hAnsi="Montserrat"/>
                <w:spacing w:val="6"/>
                <w:sz w:val="18"/>
                <w:lang w:val="es-MX"/>
              </w:rPr>
              <w:t>P</w:t>
            </w:r>
            <w:r w:rsidR="00AF2937" w:rsidRPr="00D904A8">
              <w:rPr>
                <w:rFonts w:ascii="Montserrat" w:hAnsi="Montserrat"/>
                <w:spacing w:val="6"/>
                <w:sz w:val="18"/>
                <w:lang w:val="es-MX"/>
              </w:rPr>
              <w:t>ROFECO</w:t>
            </w:r>
            <w:r w:rsidR="001A5D6B">
              <w:rPr>
                <w:rFonts w:ascii="Montserrat" w:hAnsi="Montserrat"/>
                <w:spacing w:val="6"/>
                <w:sz w:val="18"/>
                <w:lang w:val="es-MX"/>
              </w:rPr>
              <w:t>)</w:t>
            </w:r>
          </w:p>
          <w:p w14:paraId="72232FE8" w14:textId="4119D25E" w:rsidR="007C7498" w:rsidRPr="00D904A8" w:rsidRDefault="0063008A" w:rsidP="007C7498">
            <w:pPr>
              <w:pStyle w:val="TableParagraph"/>
              <w:spacing w:line="264" w:lineRule="exact"/>
              <w:ind w:left="105"/>
              <w:rPr>
                <w:rFonts w:ascii="Montserrat" w:hAnsi="Montserrat"/>
                <w:b/>
                <w:w w:val="105"/>
                <w:sz w:val="18"/>
                <w:lang w:val="es-MX"/>
              </w:rPr>
            </w:pPr>
            <w:r w:rsidRPr="00D904A8">
              <w:rPr>
                <w:rFonts w:ascii="Montserrat" w:hAnsi="Montserrat"/>
                <w:b/>
                <w:w w:val="105"/>
                <w:sz w:val="18"/>
                <w:lang w:val="es-MX"/>
              </w:rPr>
              <w:t xml:space="preserve">Lic. </w:t>
            </w:r>
            <w:r w:rsidR="007C7498" w:rsidRPr="00D904A8">
              <w:rPr>
                <w:rFonts w:ascii="Montserrat" w:hAnsi="Montserrat"/>
                <w:b/>
                <w:w w:val="105"/>
                <w:sz w:val="18"/>
                <w:lang w:val="es-MX"/>
              </w:rPr>
              <w:t>Cuauhtémoc Villar</w:t>
            </w:r>
            <w:r w:rsidR="001A5D6B">
              <w:rPr>
                <w:rFonts w:ascii="Montserrat" w:hAnsi="Montserrat"/>
                <w:b/>
                <w:w w:val="105"/>
                <w:sz w:val="18"/>
                <w:lang w:val="es-MX"/>
              </w:rPr>
              <w:t>r</w:t>
            </w:r>
            <w:r w:rsidR="007C7498" w:rsidRPr="00D904A8">
              <w:rPr>
                <w:rFonts w:ascii="Montserrat" w:hAnsi="Montserrat"/>
                <w:b/>
                <w:w w:val="105"/>
                <w:sz w:val="18"/>
                <w:lang w:val="es-MX"/>
              </w:rPr>
              <w:t>eal</w:t>
            </w:r>
          </w:p>
          <w:p w14:paraId="4AF1DA2E" w14:textId="77777777" w:rsidR="00837FEE" w:rsidRPr="00D904A8" w:rsidRDefault="007C7498" w:rsidP="007C7498">
            <w:pPr>
              <w:pStyle w:val="TableParagraph"/>
              <w:spacing w:line="259" w:lineRule="exact"/>
              <w:ind w:left="105"/>
              <w:rPr>
                <w:rFonts w:ascii="Montserrat" w:hAnsi="Montserrat"/>
                <w:i/>
                <w:sz w:val="18"/>
                <w:lang w:val="es-MX"/>
              </w:rPr>
            </w:pPr>
            <w:r w:rsidRPr="00D904A8">
              <w:rPr>
                <w:rFonts w:ascii="Montserrat" w:hAnsi="Montserrat"/>
                <w:i/>
                <w:sz w:val="18"/>
                <w:lang w:val="es-MX"/>
              </w:rPr>
              <w:t xml:space="preserve">Subprocurador </w:t>
            </w:r>
            <w:r w:rsidR="00837FEE" w:rsidRPr="00D904A8">
              <w:rPr>
                <w:rFonts w:ascii="Montserrat" w:hAnsi="Montserrat"/>
                <w:i/>
                <w:sz w:val="18"/>
                <w:lang w:val="es-MX"/>
              </w:rPr>
              <w:t>Federal del Consumidor</w:t>
            </w:r>
          </w:p>
        </w:tc>
        <w:tc>
          <w:tcPr>
            <w:tcW w:w="794" w:type="dxa"/>
          </w:tcPr>
          <w:p w14:paraId="3B4BFD23" w14:textId="77777777" w:rsidR="00837FEE" w:rsidRPr="00D904A8" w:rsidRDefault="00837FEE" w:rsidP="00D904A8">
            <w:pPr>
              <w:pStyle w:val="TableParagraph"/>
              <w:ind w:left="137"/>
              <w:jc w:val="center"/>
              <w:rPr>
                <w:rFonts w:ascii="Montserrat" w:hAnsi="Montserrat"/>
                <w:sz w:val="18"/>
                <w:lang w:val="es-MX"/>
              </w:rPr>
            </w:pPr>
          </w:p>
          <w:p w14:paraId="6D3B0D2A" w14:textId="77777777" w:rsidR="00837FEE" w:rsidRPr="00D904A8" w:rsidRDefault="00837FEE" w:rsidP="00D904A8">
            <w:pPr>
              <w:pStyle w:val="TableParagraph"/>
              <w:ind w:left="137"/>
              <w:jc w:val="center"/>
              <w:rPr>
                <w:rFonts w:ascii="Montserrat" w:hAnsi="Montserrat"/>
                <w:sz w:val="18"/>
                <w:lang w:val="es-MX"/>
              </w:rPr>
            </w:pPr>
            <w:r w:rsidRPr="00D904A8">
              <w:rPr>
                <w:rFonts w:ascii="Montserrat" w:hAnsi="Montserrat"/>
                <w:sz w:val="18"/>
                <w:lang w:val="es-MX"/>
              </w:rPr>
              <w:t>5 min</w:t>
            </w:r>
          </w:p>
        </w:tc>
      </w:tr>
      <w:tr w:rsidR="00AF2937" w:rsidRPr="00D904A8" w14:paraId="6034D0A5" w14:textId="77777777" w:rsidTr="00F61669">
        <w:trPr>
          <w:trHeight w:val="811"/>
          <w:jc w:val="center"/>
        </w:trPr>
        <w:tc>
          <w:tcPr>
            <w:tcW w:w="704" w:type="dxa"/>
          </w:tcPr>
          <w:p w14:paraId="5CE2B87E" w14:textId="77777777" w:rsidR="00AF2937" w:rsidRPr="00D904A8" w:rsidRDefault="00AF2937" w:rsidP="00967AD8">
            <w:pPr>
              <w:pStyle w:val="TableParagraph"/>
              <w:spacing w:before="6"/>
              <w:ind w:left="137"/>
              <w:rPr>
                <w:rFonts w:ascii="Montserrat" w:hAnsi="Montserrat"/>
                <w:sz w:val="18"/>
                <w:lang w:val="es-MX"/>
              </w:rPr>
            </w:pPr>
          </w:p>
          <w:p w14:paraId="00CCA2AD" w14:textId="77777777" w:rsidR="00AF2937" w:rsidRPr="00D904A8" w:rsidRDefault="00AF2937" w:rsidP="00967AD8">
            <w:pPr>
              <w:pStyle w:val="TableParagraph"/>
              <w:ind w:left="137"/>
              <w:rPr>
                <w:rFonts w:ascii="Montserrat" w:hAnsi="Montserrat"/>
                <w:sz w:val="18"/>
                <w:lang w:val="es-MX"/>
              </w:rPr>
            </w:pPr>
            <w:r w:rsidRPr="00D904A8">
              <w:rPr>
                <w:rFonts w:ascii="Montserrat" w:hAnsi="Montserrat"/>
                <w:sz w:val="18"/>
                <w:lang w:val="es-MX"/>
              </w:rPr>
              <w:t>11:25</w:t>
            </w:r>
          </w:p>
        </w:tc>
        <w:tc>
          <w:tcPr>
            <w:tcW w:w="7796" w:type="dxa"/>
          </w:tcPr>
          <w:p w14:paraId="458985B6" w14:textId="4753D34A" w:rsidR="00AF2937" w:rsidRPr="00D904A8" w:rsidRDefault="00AF2937" w:rsidP="00AF2937">
            <w:pPr>
              <w:pStyle w:val="TableParagraph"/>
              <w:spacing w:line="259" w:lineRule="exact"/>
              <w:ind w:left="105"/>
              <w:rPr>
                <w:rFonts w:ascii="Montserrat" w:hAnsi="Montserrat"/>
                <w:spacing w:val="6"/>
                <w:sz w:val="18"/>
                <w:lang w:val="es-MX"/>
              </w:rPr>
            </w:pPr>
            <w:r w:rsidRPr="00D904A8">
              <w:rPr>
                <w:rFonts w:ascii="Montserrat" w:hAnsi="Montserrat"/>
                <w:sz w:val="18"/>
                <w:lang w:val="es-MX"/>
              </w:rPr>
              <w:t>Acciones por parte</w:t>
            </w:r>
            <w:r w:rsidRPr="00D904A8">
              <w:rPr>
                <w:rFonts w:ascii="Montserrat" w:hAnsi="Montserrat"/>
                <w:spacing w:val="3"/>
                <w:sz w:val="18"/>
                <w:lang w:val="es-MX"/>
              </w:rPr>
              <w:t xml:space="preserve"> </w:t>
            </w:r>
            <w:r w:rsidRPr="00D904A8">
              <w:rPr>
                <w:rFonts w:ascii="Montserrat" w:hAnsi="Montserrat"/>
                <w:sz w:val="18"/>
                <w:lang w:val="es-MX"/>
              </w:rPr>
              <w:t>de</w:t>
            </w:r>
            <w:r w:rsidRPr="00D904A8">
              <w:rPr>
                <w:rFonts w:ascii="Montserrat" w:hAnsi="Montserrat"/>
                <w:spacing w:val="4"/>
                <w:sz w:val="18"/>
                <w:lang w:val="es-MX"/>
              </w:rPr>
              <w:t xml:space="preserve"> </w:t>
            </w:r>
            <w:r w:rsidRPr="00D904A8">
              <w:rPr>
                <w:rFonts w:ascii="Montserrat" w:hAnsi="Montserrat"/>
                <w:sz w:val="18"/>
                <w:lang w:val="es-MX"/>
              </w:rPr>
              <w:t>la</w:t>
            </w:r>
            <w:r w:rsidR="001A5D6B">
              <w:rPr>
                <w:rFonts w:ascii="Montserrat" w:hAnsi="Montserrat"/>
                <w:spacing w:val="6"/>
                <w:sz w:val="18"/>
                <w:lang w:val="es-MX"/>
              </w:rPr>
              <w:t xml:space="preserve"> Secretaría de Desarrollo E</w:t>
            </w:r>
            <w:r w:rsidRPr="00D904A8">
              <w:rPr>
                <w:rFonts w:ascii="Montserrat" w:hAnsi="Montserrat"/>
                <w:spacing w:val="6"/>
                <w:sz w:val="18"/>
                <w:lang w:val="es-MX"/>
              </w:rPr>
              <w:t xml:space="preserve">conómico  de la </w:t>
            </w:r>
            <w:proofErr w:type="spellStart"/>
            <w:r w:rsidRPr="00D904A8">
              <w:rPr>
                <w:rFonts w:ascii="Montserrat" w:hAnsi="Montserrat"/>
                <w:spacing w:val="6"/>
                <w:sz w:val="18"/>
                <w:lang w:val="es-MX"/>
              </w:rPr>
              <w:t>C</w:t>
            </w:r>
            <w:r w:rsidR="00967AD8" w:rsidRPr="00D904A8">
              <w:rPr>
                <w:rFonts w:ascii="Montserrat" w:hAnsi="Montserrat"/>
                <w:spacing w:val="6"/>
                <w:sz w:val="18"/>
                <w:lang w:val="es-MX"/>
              </w:rPr>
              <w:t>dMx</w:t>
            </w:r>
            <w:proofErr w:type="spellEnd"/>
            <w:r w:rsidRPr="00D904A8">
              <w:rPr>
                <w:rFonts w:ascii="Montserrat" w:hAnsi="Montserrat"/>
                <w:spacing w:val="6"/>
                <w:sz w:val="18"/>
                <w:lang w:val="es-MX"/>
              </w:rPr>
              <w:t xml:space="preserve"> </w:t>
            </w:r>
          </w:p>
          <w:p w14:paraId="47DB802B" w14:textId="77777777" w:rsidR="00AF2937" w:rsidRPr="00D904A8" w:rsidRDefault="00AF2937" w:rsidP="00AF2937">
            <w:pPr>
              <w:pStyle w:val="TableParagraph"/>
              <w:spacing w:line="259" w:lineRule="exact"/>
              <w:ind w:left="105"/>
              <w:rPr>
                <w:rFonts w:ascii="Montserrat" w:hAnsi="Montserrat"/>
                <w:b/>
                <w:w w:val="105"/>
                <w:sz w:val="18"/>
                <w:lang w:val="es-MX"/>
              </w:rPr>
            </w:pPr>
            <w:r w:rsidRPr="00D904A8">
              <w:rPr>
                <w:rFonts w:ascii="Montserrat" w:hAnsi="Montserrat"/>
                <w:b/>
                <w:w w:val="105"/>
                <w:sz w:val="18"/>
                <w:lang w:val="es-MX"/>
              </w:rPr>
              <w:t xml:space="preserve">Lic. </w:t>
            </w:r>
            <w:proofErr w:type="spellStart"/>
            <w:r w:rsidRPr="00D904A8">
              <w:rPr>
                <w:rFonts w:ascii="Montserrat" w:hAnsi="Montserrat"/>
                <w:b/>
                <w:w w:val="105"/>
                <w:sz w:val="18"/>
                <w:lang w:val="es-MX"/>
              </w:rPr>
              <w:t>Fadlala</w:t>
            </w:r>
            <w:proofErr w:type="spellEnd"/>
            <w:r w:rsidRPr="00D904A8">
              <w:rPr>
                <w:rFonts w:ascii="Montserrat" w:hAnsi="Montserrat"/>
                <w:b/>
                <w:w w:val="105"/>
                <w:sz w:val="18"/>
                <w:lang w:val="es-MX"/>
              </w:rPr>
              <w:t xml:space="preserve"> </w:t>
            </w:r>
            <w:proofErr w:type="spellStart"/>
            <w:r w:rsidRPr="00D904A8">
              <w:rPr>
                <w:rFonts w:ascii="Montserrat" w:hAnsi="Montserrat"/>
                <w:b/>
                <w:w w:val="105"/>
                <w:sz w:val="18"/>
                <w:lang w:val="es-MX"/>
              </w:rPr>
              <w:t>Akabani</w:t>
            </w:r>
            <w:proofErr w:type="spellEnd"/>
            <w:r w:rsidRPr="00D904A8">
              <w:rPr>
                <w:rFonts w:ascii="Montserrat" w:hAnsi="Montserrat"/>
                <w:b/>
                <w:w w:val="105"/>
                <w:sz w:val="18"/>
                <w:lang w:val="es-MX"/>
              </w:rPr>
              <w:t xml:space="preserve"> </w:t>
            </w:r>
            <w:proofErr w:type="spellStart"/>
            <w:r w:rsidRPr="00D904A8">
              <w:rPr>
                <w:rFonts w:ascii="Montserrat" w:hAnsi="Montserrat"/>
                <w:b/>
                <w:w w:val="105"/>
                <w:sz w:val="18"/>
                <w:lang w:val="es-MX"/>
              </w:rPr>
              <w:t>Hneide</w:t>
            </w:r>
            <w:proofErr w:type="spellEnd"/>
            <w:r w:rsidRPr="00D904A8">
              <w:rPr>
                <w:rFonts w:ascii="Montserrat" w:hAnsi="Montserrat"/>
                <w:b/>
                <w:w w:val="105"/>
                <w:sz w:val="18"/>
                <w:lang w:val="es-MX"/>
              </w:rPr>
              <w:t xml:space="preserve"> </w:t>
            </w:r>
          </w:p>
          <w:p w14:paraId="4AD0C9E3" w14:textId="77777777" w:rsidR="00AF2937" w:rsidRPr="00D904A8" w:rsidRDefault="00AF2937" w:rsidP="00AF2937">
            <w:pPr>
              <w:pStyle w:val="TableParagraph"/>
              <w:spacing w:line="259" w:lineRule="exact"/>
              <w:ind w:left="105"/>
              <w:rPr>
                <w:rFonts w:ascii="Montserrat" w:hAnsi="Montserrat"/>
                <w:i/>
                <w:sz w:val="18"/>
                <w:lang w:val="es-MX"/>
              </w:rPr>
            </w:pPr>
            <w:r w:rsidRPr="00D904A8">
              <w:rPr>
                <w:rFonts w:ascii="Montserrat" w:hAnsi="Montserrat"/>
                <w:i/>
                <w:sz w:val="18"/>
                <w:lang w:val="es-MX"/>
              </w:rPr>
              <w:t xml:space="preserve">Secretario de Desarrollo Económico </w:t>
            </w:r>
            <w:proofErr w:type="spellStart"/>
            <w:r w:rsidRPr="00D904A8">
              <w:rPr>
                <w:rFonts w:ascii="Montserrat" w:hAnsi="Montserrat"/>
                <w:i/>
                <w:sz w:val="18"/>
                <w:lang w:val="es-MX"/>
              </w:rPr>
              <w:t>CdMx</w:t>
            </w:r>
            <w:proofErr w:type="spellEnd"/>
          </w:p>
        </w:tc>
        <w:tc>
          <w:tcPr>
            <w:tcW w:w="794" w:type="dxa"/>
          </w:tcPr>
          <w:p w14:paraId="46DDE241" w14:textId="77777777" w:rsidR="00AF2937" w:rsidRPr="00D904A8" w:rsidRDefault="00AF2937" w:rsidP="00D904A8">
            <w:pPr>
              <w:pStyle w:val="TableParagraph"/>
              <w:ind w:left="137"/>
              <w:jc w:val="center"/>
              <w:rPr>
                <w:rFonts w:ascii="Montserrat" w:hAnsi="Montserrat"/>
                <w:sz w:val="18"/>
                <w:lang w:val="es-MX"/>
              </w:rPr>
            </w:pPr>
          </w:p>
          <w:p w14:paraId="493DBAD1" w14:textId="77777777" w:rsidR="00AF2937" w:rsidRPr="00D904A8" w:rsidRDefault="00AF2937" w:rsidP="00D904A8">
            <w:pPr>
              <w:pStyle w:val="TableParagraph"/>
              <w:ind w:left="137"/>
              <w:jc w:val="center"/>
              <w:rPr>
                <w:rFonts w:ascii="Montserrat" w:hAnsi="Montserrat"/>
                <w:sz w:val="18"/>
                <w:lang w:val="es-MX"/>
              </w:rPr>
            </w:pPr>
            <w:r w:rsidRPr="00D904A8">
              <w:rPr>
                <w:rFonts w:ascii="Montserrat" w:hAnsi="Montserrat"/>
                <w:sz w:val="18"/>
                <w:lang w:val="es-MX"/>
              </w:rPr>
              <w:t>5 min</w:t>
            </w:r>
          </w:p>
        </w:tc>
      </w:tr>
      <w:tr w:rsidR="00AF2937" w:rsidRPr="00D904A8" w14:paraId="1FE9B1BF" w14:textId="77777777" w:rsidTr="00F61669">
        <w:trPr>
          <w:trHeight w:val="1074"/>
          <w:jc w:val="center"/>
        </w:trPr>
        <w:tc>
          <w:tcPr>
            <w:tcW w:w="704" w:type="dxa"/>
          </w:tcPr>
          <w:p w14:paraId="65353948" w14:textId="77777777" w:rsidR="00AF2937" w:rsidRPr="00D904A8" w:rsidRDefault="00AF2937" w:rsidP="00967AD8">
            <w:pPr>
              <w:pStyle w:val="TableParagraph"/>
              <w:spacing w:before="6"/>
              <w:ind w:left="137"/>
              <w:rPr>
                <w:rFonts w:ascii="Montserrat" w:hAnsi="Montserrat"/>
                <w:sz w:val="18"/>
                <w:lang w:val="es-MX"/>
              </w:rPr>
            </w:pPr>
          </w:p>
          <w:p w14:paraId="45E37C36" w14:textId="77777777" w:rsidR="00AF2937" w:rsidRPr="00D904A8" w:rsidRDefault="00AF2937" w:rsidP="00967AD8">
            <w:pPr>
              <w:pStyle w:val="TableParagraph"/>
              <w:ind w:left="137"/>
              <w:rPr>
                <w:rFonts w:ascii="Montserrat" w:hAnsi="Montserrat"/>
                <w:sz w:val="18"/>
                <w:lang w:val="es-MX"/>
              </w:rPr>
            </w:pPr>
            <w:r w:rsidRPr="00D904A8">
              <w:rPr>
                <w:rFonts w:ascii="Montserrat" w:hAnsi="Montserrat"/>
                <w:sz w:val="18"/>
                <w:lang w:val="es-MX"/>
              </w:rPr>
              <w:t>11:30</w:t>
            </w:r>
          </w:p>
        </w:tc>
        <w:tc>
          <w:tcPr>
            <w:tcW w:w="7796" w:type="dxa"/>
          </w:tcPr>
          <w:p w14:paraId="43210387" w14:textId="75DD90D4" w:rsidR="00AF2937" w:rsidRPr="00D904A8" w:rsidRDefault="00AF2937" w:rsidP="00AF2937">
            <w:pPr>
              <w:pStyle w:val="TableParagraph"/>
              <w:spacing w:line="242" w:lineRule="auto"/>
              <w:ind w:left="105"/>
              <w:rPr>
                <w:rFonts w:ascii="Montserrat" w:hAnsi="Montserrat"/>
                <w:sz w:val="18"/>
                <w:lang w:val="es-MX"/>
              </w:rPr>
            </w:pPr>
            <w:r w:rsidRPr="00D904A8">
              <w:rPr>
                <w:rFonts w:ascii="Montserrat" w:hAnsi="Montserrat"/>
                <w:sz w:val="18"/>
                <w:lang w:val="es-MX"/>
              </w:rPr>
              <w:t>Acciones por parte</w:t>
            </w:r>
            <w:r w:rsidRPr="00D904A8">
              <w:rPr>
                <w:rFonts w:ascii="Montserrat" w:hAnsi="Montserrat"/>
                <w:spacing w:val="3"/>
                <w:sz w:val="18"/>
                <w:lang w:val="es-MX"/>
              </w:rPr>
              <w:t xml:space="preserve"> </w:t>
            </w:r>
            <w:r w:rsidRPr="00D904A8">
              <w:rPr>
                <w:rFonts w:ascii="Montserrat" w:hAnsi="Montserrat"/>
                <w:sz w:val="18"/>
                <w:lang w:val="es-MX"/>
              </w:rPr>
              <w:t>de</w:t>
            </w:r>
            <w:r w:rsidRPr="00D904A8">
              <w:rPr>
                <w:rFonts w:ascii="Montserrat" w:hAnsi="Montserrat"/>
                <w:spacing w:val="4"/>
                <w:sz w:val="18"/>
                <w:lang w:val="es-MX"/>
              </w:rPr>
              <w:t xml:space="preserve"> </w:t>
            </w:r>
            <w:r w:rsidRPr="00D904A8">
              <w:rPr>
                <w:rFonts w:ascii="Montserrat" w:hAnsi="Montserrat"/>
                <w:sz w:val="18"/>
                <w:lang w:val="es-MX"/>
              </w:rPr>
              <w:t xml:space="preserve">Petróleos Mexicanos </w:t>
            </w:r>
            <w:r w:rsidR="001A5D6B">
              <w:rPr>
                <w:rFonts w:ascii="Montserrat" w:hAnsi="Montserrat"/>
                <w:sz w:val="18"/>
                <w:lang w:val="es-MX"/>
              </w:rPr>
              <w:t>(PEMEX)</w:t>
            </w:r>
          </w:p>
          <w:p w14:paraId="649118B3" w14:textId="6D940720" w:rsidR="00AF2937" w:rsidRPr="00D904A8" w:rsidRDefault="001A5D6B" w:rsidP="00AF2937">
            <w:pPr>
              <w:pStyle w:val="TableParagraph"/>
              <w:spacing w:line="264" w:lineRule="exact"/>
              <w:ind w:left="105"/>
              <w:rPr>
                <w:rFonts w:ascii="Montserrat" w:hAnsi="Montserrat"/>
                <w:b/>
                <w:w w:val="105"/>
                <w:sz w:val="18"/>
                <w:lang w:val="es-MX"/>
              </w:rPr>
            </w:pPr>
            <w:r>
              <w:rPr>
                <w:rFonts w:ascii="Montserrat" w:hAnsi="Montserrat"/>
                <w:b/>
                <w:w w:val="105"/>
                <w:sz w:val="18"/>
                <w:lang w:val="es-MX"/>
              </w:rPr>
              <w:t xml:space="preserve">Ing. </w:t>
            </w:r>
            <w:r w:rsidRPr="00D904A8">
              <w:rPr>
                <w:rFonts w:ascii="Montserrat" w:hAnsi="Montserrat"/>
                <w:b/>
                <w:w w:val="105"/>
                <w:sz w:val="18"/>
                <w:lang w:val="es-MX"/>
              </w:rPr>
              <w:t>José</w:t>
            </w:r>
            <w:r w:rsidR="00AF2937" w:rsidRPr="00D904A8">
              <w:rPr>
                <w:rFonts w:ascii="Montserrat" w:hAnsi="Montserrat"/>
                <w:b/>
                <w:w w:val="105"/>
                <w:sz w:val="18"/>
                <w:lang w:val="es-MX"/>
              </w:rPr>
              <w:t xml:space="preserve"> Carlos Hernández Ordoñez </w:t>
            </w:r>
          </w:p>
          <w:p w14:paraId="2D6D6FE2" w14:textId="77777777" w:rsidR="00AF2937" w:rsidRPr="00D904A8" w:rsidRDefault="00AF2937" w:rsidP="00AF2937">
            <w:pPr>
              <w:pStyle w:val="TableParagraph"/>
              <w:spacing w:line="264" w:lineRule="exact"/>
              <w:ind w:left="105"/>
              <w:rPr>
                <w:rFonts w:ascii="Montserrat" w:hAnsi="Montserrat"/>
                <w:i/>
                <w:sz w:val="18"/>
                <w:lang w:val="es-MX"/>
              </w:rPr>
            </w:pPr>
            <w:r w:rsidRPr="00D904A8">
              <w:rPr>
                <w:rFonts w:ascii="Montserrat" w:hAnsi="Montserrat"/>
                <w:i/>
                <w:sz w:val="18"/>
                <w:lang w:val="es-MX"/>
              </w:rPr>
              <w:t>Gerente de Desarrollo Sustentable, Seguridad, Salud en el Trabajo y Protección Ambiental</w:t>
            </w:r>
          </w:p>
        </w:tc>
        <w:tc>
          <w:tcPr>
            <w:tcW w:w="794" w:type="dxa"/>
          </w:tcPr>
          <w:p w14:paraId="5A69F74F" w14:textId="77777777" w:rsidR="00AF2937" w:rsidRPr="00D904A8" w:rsidRDefault="00AF2937" w:rsidP="00D904A8">
            <w:pPr>
              <w:pStyle w:val="TableParagraph"/>
              <w:ind w:left="137"/>
              <w:jc w:val="center"/>
              <w:rPr>
                <w:rFonts w:ascii="Montserrat" w:hAnsi="Montserrat"/>
                <w:sz w:val="18"/>
                <w:lang w:val="es-MX"/>
              </w:rPr>
            </w:pPr>
          </w:p>
          <w:p w14:paraId="2E41731B" w14:textId="77777777" w:rsidR="00AF2937" w:rsidRPr="00D904A8" w:rsidRDefault="00AF2937" w:rsidP="00D904A8">
            <w:pPr>
              <w:pStyle w:val="TableParagraph"/>
              <w:ind w:left="137"/>
              <w:jc w:val="center"/>
              <w:rPr>
                <w:rFonts w:ascii="Montserrat" w:hAnsi="Montserrat"/>
                <w:sz w:val="18"/>
                <w:lang w:val="es-MX"/>
              </w:rPr>
            </w:pPr>
            <w:r w:rsidRPr="00D904A8">
              <w:rPr>
                <w:rFonts w:ascii="Montserrat" w:hAnsi="Montserrat"/>
                <w:sz w:val="18"/>
                <w:lang w:val="es-MX"/>
              </w:rPr>
              <w:t>5 min</w:t>
            </w:r>
          </w:p>
        </w:tc>
      </w:tr>
      <w:tr w:rsidR="00AF2937" w:rsidRPr="00D904A8" w14:paraId="33A22D2B" w14:textId="77777777" w:rsidTr="00F61669">
        <w:trPr>
          <w:trHeight w:val="752"/>
          <w:jc w:val="center"/>
        </w:trPr>
        <w:tc>
          <w:tcPr>
            <w:tcW w:w="704" w:type="dxa"/>
          </w:tcPr>
          <w:p w14:paraId="6354A52E" w14:textId="77777777" w:rsidR="00AF2937" w:rsidRPr="00D904A8" w:rsidRDefault="00AF2937" w:rsidP="00967AD8">
            <w:pPr>
              <w:pStyle w:val="TableParagraph"/>
              <w:spacing w:before="6"/>
              <w:ind w:left="137"/>
              <w:rPr>
                <w:rFonts w:ascii="Montserrat" w:hAnsi="Montserrat"/>
                <w:sz w:val="18"/>
                <w:lang w:val="es-MX"/>
              </w:rPr>
            </w:pPr>
          </w:p>
          <w:p w14:paraId="4151C9C6" w14:textId="77777777" w:rsidR="00AF2937" w:rsidRPr="00D904A8" w:rsidRDefault="00AF2937" w:rsidP="00967AD8">
            <w:pPr>
              <w:pStyle w:val="TableParagraph"/>
              <w:ind w:left="137"/>
              <w:rPr>
                <w:rFonts w:ascii="Montserrat" w:hAnsi="Montserrat"/>
                <w:sz w:val="18"/>
                <w:lang w:val="es-MX"/>
              </w:rPr>
            </w:pPr>
            <w:r w:rsidRPr="00D904A8">
              <w:rPr>
                <w:rFonts w:ascii="Montserrat" w:hAnsi="Montserrat"/>
                <w:sz w:val="18"/>
                <w:lang w:val="es-MX"/>
              </w:rPr>
              <w:t>11:35</w:t>
            </w:r>
          </w:p>
        </w:tc>
        <w:tc>
          <w:tcPr>
            <w:tcW w:w="7796" w:type="dxa"/>
          </w:tcPr>
          <w:p w14:paraId="79B698A1" w14:textId="7EE6E826" w:rsidR="00AF2937" w:rsidRPr="00D904A8" w:rsidRDefault="00AF2937" w:rsidP="00AF2937">
            <w:pPr>
              <w:pStyle w:val="TableParagraph"/>
              <w:spacing w:line="242" w:lineRule="auto"/>
              <w:ind w:left="105"/>
              <w:rPr>
                <w:rFonts w:ascii="Montserrat" w:hAnsi="Montserrat"/>
                <w:sz w:val="18"/>
                <w:lang w:val="es-MX"/>
              </w:rPr>
            </w:pPr>
            <w:r w:rsidRPr="00D904A8">
              <w:rPr>
                <w:rFonts w:ascii="Montserrat" w:hAnsi="Montserrat"/>
                <w:sz w:val="18"/>
                <w:lang w:val="es-MX"/>
              </w:rPr>
              <w:t xml:space="preserve">Acciones por parte de la </w:t>
            </w:r>
            <w:r w:rsidR="001A5D6B" w:rsidRPr="001A5D6B">
              <w:rPr>
                <w:rFonts w:ascii="Montserrat" w:hAnsi="Montserrat"/>
                <w:sz w:val="18"/>
                <w:lang w:val="es-MX"/>
              </w:rPr>
              <w:t>Procuraduría Federal de Protección al Ambiente</w:t>
            </w:r>
            <w:r w:rsidR="001A5D6B" w:rsidRPr="00D904A8">
              <w:rPr>
                <w:rFonts w:ascii="Montserrat" w:hAnsi="Montserrat"/>
                <w:sz w:val="18"/>
                <w:lang w:val="es-MX"/>
              </w:rPr>
              <w:t xml:space="preserve"> </w:t>
            </w:r>
            <w:r w:rsidR="001A5D6B">
              <w:rPr>
                <w:rFonts w:ascii="Montserrat" w:hAnsi="Montserrat"/>
                <w:sz w:val="18"/>
                <w:lang w:val="es-MX"/>
              </w:rPr>
              <w:t>(</w:t>
            </w:r>
            <w:r w:rsidRPr="00D904A8">
              <w:rPr>
                <w:rFonts w:ascii="Montserrat" w:hAnsi="Montserrat"/>
                <w:sz w:val="18"/>
                <w:lang w:val="es-MX"/>
              </w:rPr>
              <w:t>PROFEPA</w:t>
            </w:r>
            <w:r w:rsidR="001A5D6B">
              <w:rPr>
                <w:rFonts w:ascii="Montserrat" w:hAnsi="Montserrat"/>
                <w:sz w:val="18"/>
                <w:lang w:val="es-MX"/>
              </w:rPr>
              <w:t>)</w:t>
            </w:r>
          </w:p>
          <w:p w14:paraId="6D0A414F" w14:textId="77777777" w:rsidR="00AF2937" w:rsidRPr="00D904A8" w:rsidRDefault="00AF2937" w:rsidP="00AF2937">
            <w:pPr>
              <w:pStyle w:val="TableParagraph"/>
              <w:spacing w:line="264" w:lineRule="exact"/>
              <w:ind w:left="105"/>
              <w:rPr>
                <w:rFonts w:ascii="Montserrat" w:hAnsi="Montserrat"/>
                <w:b/>
                <w:w w:val="105"/>
                <w:sz w:val="18"/>
                <w:lang w:val="es-MX"/>
              </w:rPr>
            </w:pPr>
            <w:r w:rsidRPr="00D904A8">
              <w:rPr>
                <w:rFonts w:ascii="Montserrat" w:hAnsi="Montserrat"/>
                <w:b/>
                <w:w w:val="105"/>
                <w:sz w:val="18"/>
                <w:lang w:val="es-MX"/>
              </w:rPr>
              <w:t>Ing. Enrique Salvador Ortiz Espinosa</w:t>
            </w:r>
          </w:p>
          <w:p w14:paraId="3D787866" w14:textId="77777777" w:rsidR="00AF2937" w:rsidRPr="00D904A8" w:rsidRDefault="00AF2937" w:rsidP="00AF2937">
            <w:pPr>
              <w:pStyle w:val="TableParagraph"/>
              <w:spacing w:line="264" w:lineRule="exact"/>
              <w:ind w:left="105"/>
              <w:rPr>
                <w:rFonts w:ascii="Montserrat" w:hAnsi="Montserrat"/>
                <w:i/>
                <w:sz w:val="18"/>
                <w:lang w:val="es-MX"/>
              </w:rPr>
            </w:pPr>
            <w:r w:rsidRPr="00D904A8">
              <w:rPr>
                <w:rFonts w:ascii="Montserrat" w:hAnsi="Montserrat"/>
                <w:i/>
                <w:sz w:val="18"/>
                <w:lang w:val="es-MX"/>
              </w:rPr>
              <w:t>Director de Emergencias Ambientales</w:t>
            </w:r>
          </w:p>
        </w:tc>
        <w:tc>
          <w:tcPr>
            <w:tcW w:w="794" w:type="dxa"/>
          </w:tcPr>
          <w:p w14:paraId="51AFAEE8" w14:textId="77777777" w:rsidR="00AF2937" w:rsidRPr="00D904A8" w:rsidRDefault="00AF2937" w:rsidP="00D904A8">
            <w:pPr>
              <w:pStyle w:val="TableParagraph"/>
              <w:ind w:left="137"/>
              <w:jc w:val="center"/>
              <w:rPr>
                <w:rFonts w:ascii="Montserrat" w:hAnsi="Montserrat"/>
                <w:sz w:val="18"/>
                <w:lang w:val="es-MX"/>
              </w:rPr>
            </w:pPr>
          </w:p>
          <w:p w14:paraId="5BD5C98E" w14:textId="77777777" w:rsidR="00AF2937" w:rsidRPr="00D904A8" w:rsidRDefault="00AF2937" w:rsidP="00D904A8">
            <w:pPr>
              <w:pStyle w:val="TableParagraph"/>
              <w:ind w:left="137"/>
              <w:jc w:val="center"/>
              <w:rPr>
                <w:rFonts w:ascii="Montserrat" w:hAnsi="Montserrat"/>
                <w:sz w:val="18"/>
                <w:lang w:val="es-MX"/>
              </w:rPr>
            </w:pPr>
            <w:r w:rsidRPr="00D904A8">
              <w:rPr>
                <w:rFonts w:ascii="Montserrat" w:hAnsi="Montserrat"/>
                <w:sz w:val="18"/>
                <w:lang w:val="es-MX"/>
              </w:rPr>
              <w:t>5 min</w:t>
            </w:r>
          </w:p>
        </w:tc>
      </w:tr>
      <w:tr w:rsidR="007C7498" w:rsidRPr="00D904A8" w14:paraId="260353D6" w14:textId="77777777" w:rsidTr="00F61669">
        <w:trPr>
          <w:trHeight w:val="283"/>
          <w:jc w:val="center"/>
        </w:trPr>
        <w:tc>
          <w:tcPr>
            <w:tcW w:w="704" w:type="dxa"/>
          </w:tcPr>
          <w:p w14:paraId="6FABA9A1" w14:textId="77777777" w:rsidR="007C7498" w:rsidRPr="00D904A8" w:rsidRDefault="007C7498" w:rsidP="00967AD8">
            <w:pPr>
              <w:pStyle w:val="TableParagraph"/>
              <w:spacing w:before="6"/>
              <w:ind w:left="137"/>
              <w:rPr>
                <w:rFonts w:ascii="Montserrat" w:hAnsi="Montserrat"/>
                <w:sz w:val="18"/>
                <w:lang w:val="es-MX"/>
              </w:rPr>
            </w:pPr>
          </w:p>
          <w:p w14:paraId="27976B9E" w14:textId="77777777" w:rsidR="007C7498" w:rsidRPr="00D904A8" w:rsidRDefault="007C7498" w:rsidP="00967AD8">
            <w:pPr>
              <w:pStyle w:val="TableParagraph"/>
              <w:ind w:left="137"/>
              <w:rPr>
                <w:rFonts w:ascii="Montserrat" w:hAnsi="Montserrat"/>
                <w:sz w:val="18"/>
                <w:lang w:val="es-MX"/>
              </w:rPr>
            </w:pPr>
            <w:r w:rsidRPr="00D904A8">
              <w:rPr>
                <w:rFonts w:ascii="Montserrat" w:hAnsi="Montserrat"/>
                <w:sz w:val="18"/>
                <w:lang w:val="es-MX"/>
              </w:rPr>
              <w:t>11:</w:t>
            </w:r>
            <w:r w:rsidR="00AF2937" w:rsidRPr="00D904A8">
              <w:rPr>
                <w:rFonts w:ascii="Montserrat" w:hAnsi="Montserrat"/>
                <w:sz w:val="18"/>
                <w:lang w:val="es-MX"/>
              </w:rPr>
              <w:t>40</w:t>
            </w:r>
          </w:p>
        </w:tc>
        <w:tc>
          <w:tcPr>
            <w:tcW w:w="7796" w:type="dxa"/>
          </w:tcPr>
          <w:p w14:paraId="7708560D" w14:textId="31FA7ACC" w:rsidR="007C7498" w:rsidRPr="00D904A8" w:rsidRDefault="007C7498" w:rsidP="007C7498">
            <w:pPr>
              <w:pStyle w:val="TableParagraph"/>
              <w:spacing w:line="242" w:lineRule="auto"/>
              <w:ind w:left="105"/>
              <w:rPr>
                <w:rFonts w:ascii="Montserrat" w:hAnsi="Montserrat"/>
                <w:sz w:val="18"/>
                <w:lang w:val="es-MX"/>
              </w:rPr>
            </w:pPr>
            <w:r w:rsidRPr="00D904A8">
              <w:rPr>
                <w:rFonts w:ascii="Montserrat" w:hAnsi="Montserrat"/>
                <w:sz w:val="18"/>
                <w:lang w:val="es-MX"/>
              </w:rPr>
              <w:t>Acciones por parte</w:t>
            </w:r>
            <w:r w:rsidRPr="00D904A8">
              <w:rPr>
                <w:rFonts w:ascii="Montserrat" w:hAnsi="Montserrat"/>
                <w:spacing w:val="3"/>
                <w:sz w:val="18"/>
                <w:lang w:val="es-MX"/>
              </w:rPr>
              <w:t xml:space="preserve"> </w:t>
            </w:r>
            <w:r w:rsidRPr="00D904A8">
              <w:rPr>
                <w:rFonts w:ascii="Montserrat" w:hAnsi="Montserrat"/>
                <w:sz w:val="18"/>
                <w:lang w:val="es-MX"/>
              </w:rPr>
              <w:t>de</w:t>
            </w:r>
            <w:r w:rsidRPr="00D904A8">
              <w:rPr>
                <w:rFonts w:ascii="Montserrat" w:hAnsi="Montserrat"/>
                <w:spacing w:val="4"/>
                <w:sz w:val="18"/>
                <w:lang w:val="es-MX"/>
              </w:rPr>
              <w:t xml:space="preserve"> </w:t>
            </w:r>
            <w:r w:rsidRPr="00D904A8">
              <w:rPr>
                <w:rFonts w:ascii="Montserrat" w:hAnsi="Montserrat"/>
                <w:sz w:val="18"/>
                <w:lang w:val="es-MX"/>
              </w:rPr>
              <w:t>la</w:t>
            </w:r>
            <w:r w:rsidRPr="00D904A8">
              <w:rPr>
                <w:rFonts w:ascii="Montserrat" w:hAnsi="Montserrat"/>
                <w:spacing w:val="6"/>
                <w:sz w:val="18"/>
                <w:lang w:val="es-MX"/>
              </w:rPr>
              <w:t xml:space="preserve"> </w:t>
            </w:r>
            <w:r w:rsidR="001A5D6B">
              <w:rPr>
                <w:rFonts w:ascii="Montserrat" w:hAnsi="Montserrat"/>
                <w:spacing w:val="6"/>
                <w:sz w:val="18"/>
                <w:lang w:val="es-MX"/>
              </w:rPr>
              <w:t>Secretaría de Gestión Integral de Riesgos y Protección Civil (</w:t>
            </w:r>
            <w:proofErr w:type="spellStart"/>
            <w:r w:rsidRPr="00D904A8">
              <w:rPr>
                <w:rFonts w:ascii="Montserrat" w:hAnsi="Montserrat"/>
                <w:spacing w:val="6"/>
                <w:sz w:val="18"/>
                <w:lang w:val="es-MX"/>
              </w:rPr>
              <w:t>SGIRyPC</w:t>
            </w:r>
            <w:proofErr w:type="spellEnd"/>
            <w:r w:rsidR="001A5D6B">
              <w:rPr>
                <w:rFonts w:ascii="Montserrat" w:hAnsi="Montserrat"/>
                <w:spacing w:val="6"/>
                <w:sz w:val="18"/>
                <w:lang w:val="es-MX"/>
              </w:rPr>
              <w:t xml:space="preserve">) </w:t>
            </w:r>
            <w:r w:rsidR="001A5D6B" w:rsidRPr="001A5D6B">
              <w:rPr>
                <w:rFonts w:ascii="Montserrat" w:hAnsi="Montserrat"/>
                <w:i/>
                <w:spacing w:val="6"/>
                <w:sz w:val="18"/>
                <w:lang w:val="es-MX"/>
              </w:rPr>
              <w:t>–Virtual-</w:t>
            </w:r>
          </w:p>
          <w:p w14:paraId="15DA1FC5" w14:textId="77777777" w:rsidR="007C7498" w:rsidRPr="00D904A8" w:rsidRDefault="007C7498" w:rsidP="007C7498">
            <w:pPr>
              <w:pStyle w:val="TableParagraph"/>
              <w:spacing w:line="264" w:lineRule="exact"/>
              <w:ind w:left="105"/>
              <w:rPr>
                <w:rFonts w:ascii="Montserrat" w:hAnsi="Montserrat"/>
                <w:b/>
                <w:w w:val="105"/>
                <w:sz w:val="18"/>
                <w:lang w:val="es-MX"/>
              </w:rPr>
            </w:pPr>
            <w:r w:rsidRPr="00D904A8">
              <w:rPr>
                <w:rFonts w:ascii="Montserrat" w:hAnsi="Montserrat"/>
                <w:b/>
                <w:w w:val="105"/>
                <w:sz w:val="18"/>
                <w:lang w:val="es-MX"/>
              </w:rPr>
              <w:t>Arq. Myriam Urzúa Venegas</w:t>
            </w:r>
          </w:p>
          <w:p w14:paraId="6C018388" w14:textId="77777777" w:rsidR="007C7498" w:rsidRPr="00D904A8" w:rsidRDefault="007C7498" w:rsidP="00967AD8">
            <w:pPr>
              <w:pStyle w:val="TableParagraph"/>
              <w:spacing w:line="264" w:lineRule="exact"/>
              <w:ind w:left="105"/>
              <w:rPr>
                <w:rFonts w:ascii="Montserrat" w:hAnsi="Montserrat"/>
                <w:i/>
                <w:sz w:val="18"/>
                <w:lang w:val="es-MX"/>
              </w:rPr>
            </w:pPr>
            <w:r w:rsidRPr="00D904A8">
              <w:rPr>
                <w:rFonts w:ascii="Montserrat" w:hAnsi="Montserrat"/>
                <w:i/>
                <w:sz w:val="18"/>
                <w:lang w:val="es-MX"/>
              </w:rPr>
              <w:t>Secretaria de Gestión Integr</w:t>
            </w:r>
            <w:r w:rsidR="00967AD8" w:rsidRPr="00D904A8">
              <w:rPr>
                <w:rFonts w:ascii="Montserrat" w:hAnsi="Montserrat"/>
                <w:i/>
                <w:sz w:val="18"/>
                <w:lang w:val="es-MX"/>
              </w:rPr>
              <w:t>al de Riesgos y Protección Civil</w:t>
            </w:r>
          </w:p>
        </w:tc>
        <w:tc>
          <w:tcPr>
            <w:tcW w:w="794" w:type="dxa"/>
          </w:tcPr>
          <w:p w14:paraId="111FF6BD" w14:textId="77777777" w:rsidR="007C7498" w:rsidRPr="00D904A8" w:rsidRDefault="007C7498" w:rsidP="00D904A8">
            <w:pPr>
              <w:pStyle w:val="TableParagraph"/>
              <w:ind w:left="137"/>
              <w:jc w:val="center"/>
              <w:rPr>
                <w:rFonts w:ascii="Montserrat" w:hAnsi="Montserrat"/>
                <w:sz w:val="18"/>
                <w:lang w:val="es-MX"/>
              </w:rPr>
            </w:pPr>
          </w:p>
          <w:p w14:paraId="12496DBB" w14:textId="77777777" w:rsidR="007C7498" w:rsidRPr="00D904A8" w:rsidRDefault="007C7498" w:rsidP="00D904A8">
            <w:pPr>
              <w:pStyle w:val="TableParagraph"/>
              <w:ind w:left="137"/>
              <w:jc w:val="center"/>
              <w:rPr>
                <w:rFonts w:ascii="Montserrat" w:hAnsi="Montserrat"/>
                <w:sz w:val="18"/>
                <w:lang w:val="es-MX"/>
              </w:rPr>
            </w:pPr>
            <w:r w:rsidRPr="00D904A8">
              <w:rPr>
                <w:rFonts w:ascii="Montserrat" w:hAnsi="Montserrat"/>
                <w:sz w:val="18"/>
                <w:lang w:val="es-MX"/>
              </w:rPr>
              <w:t>5 min</w:t>
            </w:r>
          </w:p>
        </w:tc>
      </w:tr>
      <w:tr w:rsidR="00AF2937" w:rsidRPr="00D904A8" w14:paraId="50103E9E" w14:textId="77777777" w:rsidTr="00F61669">
        <w:trPr>
          <w:trHeight w:val="694"/>
          <w:jc w:val="center"/>
        </w:trPr>
        <w:tc>
          <w:tcPr>
            <w:tcW w:w="704" w:type="dxa"/>
          </w:tcPr>
          <w:p w14:paraId="68B3F55B" w14:textId="77777777" w:rsidR="00AF2937" w:rsidRPr="00D904A8" w:rsidRDefault="00AF2937" w:rsidP="00967AD8">
            <w:pPr>
              <w:pStyle w:val="TableParagraph"/>
              <w:spacing w:before="6"/>
              <w:ind w:left="137"/>
              <w:rPr>
                <w:rFonts w:ascii="Montserrat" w:hAnsi="Montserrat"/>
                <w:sz w:val="18"/>
                <w:lang w:val="es-MX"/>
              </w:rPr>
            </w:pPr>
          </w:p>
          <w:p w14:paraId="5AD8A23D" w14:textId="77777777" w:rsidR="00AF2937" w:rsidRPr="00D904A8" w:rsidRDefault="00AF2937" w:rsidP="00967AD8">
            <w:pPr>
              <w:pStyle w:val="TableParagraph"/>
              <w:ind w:left="137"/>
              <w:rPr>
                <w:rFonts w:ascii="Montserrat" w:hAnsi="Montserrat"/>
                <w:sz w:val="18"/>
                <w:lang w:val="es-MX"/>
              </w:rPr>
            </w:pPr>
            <w:r w:rsidRPr="00D904A8">
              <w:rPr>
                <w:rFonts w:ascii="Montserrat" w:hAnsi="Montserrat"/>
                <w:sz w:val="18"/>
                <w:lang w:val="es-MX"/>
              </w:rPr>
              <w:t>11:45</w:t>
            </w:r>
          </w:p>
        </w:tc>
        <w:tc>
          <w:tcPr>
            <w:tcW w:w="7796" w:type="dxa"/>
          </w:tcPr>
          <w:p w14:paraId="43D4D381" w14:textId="31912B1E" w:rsidR="00AF2937" w:rsidRPr="00D904A8" w:rsidRDefault="00AF2937" w:rsidP="00AF2937">
            <w:pPr>
              <w:pStyle w:val="TableParagraph"/>
              <w:spacing w:line="242" w:lineRule="auto"/>
              <w:ind w:left="105"/>
              <w:rPr>
                <w:rFonts w:ascii="Montserrat" w:hAnsi="Montserrat"/>
                <w:sz w:val="18"/>
                <w:lang w:val="es-MX"/>
              </w:rPr>
            </w:pPr>
            <w:r w:rsidRPr="00D904A8">
              <w:rPr>
                <w:rFonts w:ascii="Montserrat" w:hAnsi="Montserrat"/>
                <w:sz w:val="18"/>
                <w:lang w:val="es-MX"/>
              </w:rPr>
              <w:t>Acciones por parte</w:t>
            </w:r>
            <w:r w:rsidRPr="00D904A8">
              <w:rPr>
                <w:rFonts w:ascii="Montserrat" w:hAnsi="Montserrat"/>
                <w:spacing w:val="3"/>
                <w:sz w:val="18"/>
                <w:lang w:val="es-MX"/>
              </w:rPr>
              <w:t xml:space="preserve"> </w:t>
            </w:r>
            <w:r w:rsidRPr="00D904A8">
              <w:rPr>
                <w:rFonts w:ascii="Montserrat" w:hAnsi="Montserrat"/>
                <w:sz w:val="18"/>
                <w:lang w:val="es-MX"/>
              </w:rPr>
              <w:t>de</w:t>
            </w:r>
            <w:r w:rsidRPr="00D904A8">
              <w:rPr>
                <w:rFonts w:ascii="Montserrat" w:hAnsi="Montserrat"/>
                <w:spacing w:val="4"/>
                <w:sz w:val="18"/>
                <w:lang w:val="es-MX"/>
              </w:rPr>
              <w:t xml:space="preserve"> </w:t>
            </w:r>
            <w:r w:rsidRPr="00D904A8">
              <w:rPr>
                <w:rFonts w:ascii="Montserrat" w:hAnsi="Montserrat"/>
                <w:sz w:val="18"/>
                <w:lang w:val="es-MX"/>
              </w:rPr>
              <w:t>la</w:t>
            </w:r>
            <w:r w:rsidRPr="00D904A8">
              <w:rPr>
                <w:rFonts w:ascii="Montserrat" w:hAnsi="Montserrat"/>
                <w:spacing w:val="6"/>
                <w:sz w:val="18"/>
                <w:lang w:val="es-MX"/>
              </w:rPr>
              <w:t xml:space="preserve"> </w:t>
            </w:r>
            <w:r w:rsidR="001A5D6B">
              <w:rPr>
                <w:rFonts w:ascii="Montserrat" w:hAnsi="Montserrat"/>
                <w:spacing w:val="6"/>
                <w:sz w:val="18"/>
                <w:lang w:val="es-MX"/>
              </w:rPr>
              <w:t>Coordinación de Protección Civil del Estado de México</w:t>
            </w:r>
          </w:p>
          <w:p w14:paraId="56C2D16E" w14:textId="77777777" w:rsidR="00AF2937" w:rsidRPr="00D904A8" w:rsidRDefault="00AF2937" w:rsidP="00AF2937">
            <w:pPr>
              <w:pStyle w:val="TableParagraph"/>
              <w:spacing w:line="264" w:lineRule="exact"/>
              <w:ind w:left="105"/>
              <w:rPr>
                <w:rFonts w:ascii="Montserrat" w:hAnsi="Montserrat"/>
                <w:b/>
                <w:w w:val="105"/>
                <w:sz w:val="18"/>
                <w:lang w:val="es-MX"/>
              </w:rPr>
            </w:pPr>
            <w:r w:rsidRPr="00D904A8">
              <w:rPr>
                <w:rFonts w:ascii="Montserrat" w:hAnsi="Montserrat"/>
                <w:b/>
                <w:w w:val="105"/>
                <w:sz w:val="18"/>
                <w:lang w:val="es-MX"/>
              </w:rPr>
              <w:t>Lic. Samuel Gutiérrez Macías</w:t>
            </w:r>
          </w:p>
          <w:p w14:paraId="0AE95370" w14:textId="77777777" w:rsidR="00AF2937" w:rsidRPr="00D904A8" w:rsidRDefault="00AF2937" w:rsidP="00AF2937">
            <w:pPr>
              <w:pStyle w:val="TableParagraph"/>
              <w:spacing w:line="264" w:lineRule="exact"/>
              <w:ind w:left="105"/>
              <w:rPr>
                <w:rFonts w:ascii="Montserrat" w:hAnsi="Montserrat"/>
                <w:i/>
                <w:sz w:val="18"/>
                <w:lang w:val="es-MX"/>
              </w:rPr>
            </w:pPr>
            <w:r w:rsidRPr="00D904A8">
              <w:rPr>
                <w:rFonts w:ascii="Montserrat" w:hAnsi="Montserrat"/>
                <w:i/>
                <w:sz w:val="18"/>
                <w:lang w:val="es-MX"/>
              </w:rPr>
              <w:t>Coordinador General de Protección Civil</w:t>
            </w:r>
          </w:p>
        </w:tc>
        <w:tc>
          <w:tcPr>
            <w:tcW w:w="794" w:type="dxa"/>
            <w:vAlign w:val="center"/>
          </w:tcPr>
          <w:p w14:paraId="164E2C90" w14:textId="77777777" w:rsidR="00AF2937" w:rsidRPr="00D904A8" w:rsidRDefault="00AF2937" w:rsidP="00CA2901">
            <w:pPr>
              <w:pStyle w:val="TableParagraph"/>
              <w:jc w:val="center"/>
              <w:rPr>
                <w:rFonts w:ascii="Montserrat" w:hAnsi="Montserrat"/>
                <w:sz w:val="18"/>
                <w:lang w:val="es-MX"/>
              </w:rPr>
            </w:pPr>
            <w:r w:rsidRPr="00D904A8">
              <w:rPr>
                <w:rFonts w:ascii="Montserrat" w:hAnsi="Montserrat"/>
                <w:w w:val="90"/>
                <w:sz w:val="18"/>
                <w:lang w:val="es-MX"/>
              </w:rPr>
              <w:t>5</w:t>
            </w:r>
            <w:r w:rsidRPr="00D904A8">
              <w:rPr>
                <w:rFonts w:ascii="Montserrat" w:hAnsi="Montserrat"/>
                <w:spacing w:val="-5"/>
                <w:w w:val="90"/>
                <w:sz w:val="18"/>
                <w:lang w:val="es-MX"/>
              </w:rPr>
              <w:t xml:space="preserve"> </w:t>
            </w:r>
            <w:r w:rsidRPr="00D904A8">
              <w:rPr>
                <w:rFonts w:ascii="Montserrat" w:hAnsi="Montserrat"/>
                <w:w w:val="90"/>
                <w:sz w:val="18"/>
                <w:lang w:val="es-MX"/>
              </w:rPr>
              <w:t>min</w:t>
            </w:r>
          </w:p>
        </w:tc>
      </w:tr>
      <w:tr w:rsidR="007C7498" w:rsidRPr="00D904A8" w14:paraId="39913877" w14:textId="77777777" w:rsidTr="00F61669">
        <w:trPr>
          <w:trHeight w:val="792"/>
          <w:jc w:val="center"/>
        </w:trPr>
        <w:tc>
          <w:tcPr>
            <w:tcW w:w="704" w:type="dxa"/>
            <w:vAlign w:val="center"/>
          </w:tcPr>
          <w:p w14:paraId="1A3F16FB" w14:textId="77777777" w:rsidR="007C7498" w:rsidRPr="00D904A8" w:rsidRDefault="00AF2937" w:rsidP="00967AD8">
            <w:pPr>
              <w:pStyle w:val="TableParagraph"/>
              <w:ind w:left="137"/>
              <w:rPr>
                <w:rFonts w:ascii="Montserrat" w:hAnsi="Montserrat"/>
                <w:sz w:val="18"/>
                <w:lang w:val="es-MX"/>
              </w:rPr>
            </w:pPr>
            <w:r w:rsidRPr="00D904A8">
              <w:rPr>
                <w:rFonts w:ascii="Montserrat" w:hAnsi="Montserrat"/>
                <w:w w:val="80"/>
                <w:sz w:val="18"/>
                <w:lang w:val="es-MX"/>
              </w:rPr>
              <w:t>11:50</w:t>
            </w:r>
          </w:p>
        </w:tc>
        <w:tc>
          <w:tcPr>
            <w:tcW w:w="7796" w:type="dxa"/>
          </w:tcPr>
          <w:p w14:paraId="01615E06" w14:textId="36838FBA" w:rsidR="007C7498" w:rsidRPr="00D904A8" w:rsidRDefault="007C7498" w:rsidP="007C7498">
            <w:pPr>
              <w:pStyle w:val="TableParagraph"/>
              <w:spacing w:line="256" w:lineRule="exact"/>
              <w:ind w:left="105"/>
              <w:rPr>
                <w:rFonts w:ascii="Montserrat" w:hAnsi="Montserrat"/>
                <w:sz w:val="18"/>
                <w:lang w:val="es-MX"/>
              </w:rPr>
            </w:pPr>
            <w:r w:rsidRPr="00D904A8">
              <w:rPr>
                <w:rFonts w:ascii="Montserrat" w:hAnsi="Montserrat"/>
                <w:sz w:val="18"/>
                <w:lang w:val="es-MX"/>
              </w:rPr>
              <w:t xml:space="preserve">Seguimiento a los acuerdos, avance de las acciones por parte del </w:t>
            </w:r>
            <w:r w:rsidR="001A5D6B">
              <w:rPr>
                <w:rFonts w:ascii="Montserrat" w:hAnsi="Montserrat"/>
                <w:sz w:val="18"/>
                <w:lang w:val="es-MX"/>
              </w:rPr>
              <w:t>Centro Nacional de Prevención de Desastres (CENAPRED).</w:t>
            </w:r>
          </w:p>
          <w:p w14:paraId="0F60C08F" w14:textId="1C061ACD" w:rsidR="007C7498" w:rsidRPr="00D904A8" w:rsidRDefault="007C7498" w:rsidP="007C7498">
            <w:pPr>
              <w:pStyle w:val="TableParagraph"/>
              <w:spacing w:line="264" w:lineRule="exact"/>
              <w:ind w:left="105"/>
              <w:rPr>
                <w:rFonts w:ascii="Montserrat" w:hAnsi="Montserrat"/>
                <w:b/>
                <w:w w:val="105"/>
                <w:sz w:val="18"/>
                <w:lang w:val="es-MX"/>
              </w:rPr>
            </w:pPr>
            <w:r w:rsidRPr="00D904A8">
              <w:rPr>
                <w:rFonts w:ascii="Montserrat" w:hAnsi="Montserrat"/>
                <w:b/>
                <w:w w:val="105"/>
                <w:sz w:val="18"/>
                <w:lang w:val="es-MX"/>
              </w:rPr>
              <w:t xml:space="preserve">Ing. Enrique Guevara </w:t>
            </w:r>
            <w:r w:rsidR="008B0762" w:rsidRPr="00D904A8">
              <w:rPr>
                <w:rFonts w:ascii="Montserrat" w:hAnsi="Montserrat"/>
                <w:b/>
                <w:w w:val="105"/>
                <w:sz w:val="18"/>
                <w:lang w:val="es-MX"/>
              </w:rPr>
              <w:t>Ortiz</w:t>
            </w:r>
          </w:p>
          <w:p w14:paraId="0DC7E028" w14:textId="296C8330" w:rsidR="007C7498" w:rsidRPr="00D904A8" w:rsidRDefault="001A5D6B" w:rsidP="007C7498">
            <w:pPr>
              <w:pStyle w:val="TableParagraph"/>
              <w:spacing w:line="256" w:lineRule="exact"/>
              <w:ind w:left="105"/>
              <w:rPr>
                <w:rFonts w:ascii="Montserrat" w:hAnsi="Montserrat"/>
                <w:sz w:val="18"/>
                <w:lang w:val="es-MX"/>
              </w:rPr>
            </w:pPr>
            <w:r>
              <w:rPr>
                <w:rFonts w:ascii="Montserrat" w:hAnsi="Montserrat"/>
                <w:sz w:val="18"/>
                <w:lang w:val="es-MX"/>
              </w:rPr>
              <w:t>Director General del CENAPRED</w:t>
            </w:r>
          </w:p>
        </w:tc>
        <w:tc>
          <w:tcPr>
            <w:tcW w:w="794" w:type="dxa"/>
            <w:vAlign w:val="center"/>
          </w:tcPr>
          <w:p w14:paraId="47EF11F8" w14:textId="77777777" w:rsidR="007C7498" w:rsidRPr="00D904A8" w:rsidRDefault="007C7498" w:rsidP="00CA2901">
            <w:pPr>
              <w:pStyle w:val="TableParagraph"/>
              <w:jc w:val="center"/>
              <w:rPr>
                <w:rFonts w:ascii="Montserrat" w:hAnsi="Montserrat"/>
                <w:sz w:val="18"/>
                <w:lang w:val="es-MX"/>
              </w:rPr>
            </w:pPr>
            <w:r w:rsidRPr="00D904A8">
              <w:rPr>
                <w:rFonts w:ascii="Montserrat" w:hAnsi="Montserrat"/>
                <w:w w:val="95"/>
                <w:sz w:val="18"/>
                <w:lang w:val="es-MX"/>
              </w:rPr>
              <w:t>5 min</w:t>
            </w:r>
          </w:p>
        </w:tc>
      </w:tr>
      <w:tr w:rsidR="007C7498" w:rsidRPr="00D904A8" w14:paraId="22FC9EAE" w14:textId="77777777" w:rsidTr="00F61669">
        <w:trPr>
          <w:trHeight w:val="537"/>
          <w:jc w:val="center"/>
        </w:trPr>
        <w:tc>
          <w:tcPr>
            <w:tcW w:w="704" w:type="dxa"/>
          </w:tcPr>
          <w:p w14:paraId="132FF577" w14:textId="77777777" w:rsidR="007C7498" w:rsidRPr="00D904A8" w:rsidRDefault="00AF2937" w:rsidP="00967AD8">
            <w:pPr>
              <w:pStyle w:val="TableParagraph"/>
              <w:spacing w:before="138"/>
              <w:ind w:left="137"/>
              <w:rPr>
                <w:rFonts w:ascii="Montserrat" w:hAnsi="Montserrat"/>
                <w:sz w:val="18"/>
                <w:lang w:val="es-MX"/>
              </w:rPr>
            </w:pPr>
            <w:r w:rsidRPr="00D904A8">
              <w:rPr>
                <w:rFonts w:ascii="Montserrat" w:hAnsi="Montserrat"/>
                <w:w w:val="95"/>
                <w:sz w:val="18"/>
                <w:lang w:val="es-MX"/>
              </w:rPr>
              <w:t>11</w:t>
            </w:r>
            <w:r w:rsidR="007C7498" w:rsidRPr="00D904A8">
              <w:rPr>
                <w:rFonts w:ascii="Montserrat" w:hAnsi="Montserrat"/>
                <w:w w:val="95"/>
                <w:sz w:val="18"/>
                <w:lang w:val="es-MX"/>
              </w:rPr>
              <w:t>:5</w:t>
            </w:r>
            <w:r w:rsidRPr="00D904A8">
              <w:rPr>
                <w:rFonts w:ascii="Montserrat" w:hAnsi="Montserrat"/>
                <w:w w:val="95"/>
                <w:sz w:val="18"/>
                <w:lang w:val="es-MX"/>
              </w:rPr>
              <w:t>5</w:t>
            </w:r>
          </w:p>
        </w:tc>
        <w:tc>
          <w:tcPr>
            <w:tcW w:w="7796" w:type="dxa"/>
          </w:tcPr>
          <w:p w14:paraId="31E88D9B" w14:textId="77777777" w:rsidR="007C7498" w:rsidRPr="00D904A8" w:rsidRDefault="007C7498" w:rsidP="007C7498">
            <w:pPr>
              <w:pStyle w:val="TableParagraph"/>
              <w:spacing w:line="257" w:lineRule="exact"/>
              <w:ind w:left="105"/>
              <w:rPr>
                <w:rFonts w:ascii="Montserrat" w:hAnsi="Montserrat"/>
                <w:sz w:val="18"/>
                <w:lang w:val="es-MX"/>
              </w:rPr>
            </w:pPr>
            <w:r w:rsidRPr="00D904A8">
              <w:rPr>
                <w:rFonts w:ascii="Montserrat" w:hAnsi="Montserrat"/>
                <w:sz w:val="18"/>
                <w:lang w:val="es-MX"/>
              </w:rPr>
              <w:t>Acuerdos</w:t>
            </w:r>
            <w:r w:rsidRPr="00D904A8">
              <w:rPr>
                <w:rFonts w:ascii="Montserrat" w:hAnsi="Montserrat"/>
                <w:spacing w:val="-1"/>
                <w:sz w:val="18"/>
                <w:lang w:val="es-MX"/>
              </w:rPr>
              <w:t xml:space="preserve"> </w:t>
            </w:r>
            <w:r w:rsidRPr="00D904A8">
              <w:rPr>
                <w:rFonts w:ascii="Montserrat" w:hAnsi="Montserrat"/>
                <w:sz w:val="18"/>
                <w:lang w:val="es-MX"/>
              </w:rPr>
              <w:t>y compromisos</w:t>
            </w:r>
          </w:p>
          <w:p w14:paraId="418D2FB3" w14:textId="77777777" w:rsidR="007C7498" w:rsidRPr="00D904A8" w:rsidRDefault="007C7498" w:rsidP="007C7498">
            <w:pPr>
              <w:pStyle w:val="TableParagraph"/>
              <w:spacing w:before="1" w:line="259" w:lineRule="exact"/>
              <w:ind w:left="105"/>
              <w:rPr>
                <w:rFonts w:ascii="Montserrat" w:hAnsi="Montserrat"/>
                <w:i/>
                <w:sz w:val="18"/>
                <w:lang w:val="es-MX"/>
              </w:rPr>
            </w:pPr>
            <w:r w:rsidRPr="00D904A8">
              <w:rPr>
                <w:rFonts w:ascii="Montserrat" w:hAnsi="Montserrat"/>
                <w:i/>
                <w:sz w:val="18"/>
                <w:lang w:val="es-MX"/>
              </w:rPr>
              <w:t>Todos</w:t>
            </w:r>
            <w:r w:rsidRPr="00D904A8">
              <w:rPr>
                <w:rFonts w:ascii="Montserrat" w:hAnsi="Montserrat"/>
                <w:i/>
                <w:spacing w:val="-3"/>
                <w:sz w:val="18"/>
                <w:lang w:val="es-MX"/>
              </w:rPr>
              <w:t xml:space="preserve"> </w:t>
            </w:r>
            <w:r w:rsidRPr="00D904A8">
              <w:rPr>
                <w:rFonts w:ascii="Montserrat" w:hAnsi="Montserrat"/>
                <w:i/>
                <w:sz w:val="18"/>
                <w:lang w:val="es-MX"/>
              </w:rPr>
              <w:t>los</w:t>
            </w:r>
            <w:r w:rsidRPr="00D904A8">
              <w:rPr>
                <w:rFonts w:ascii="Montserrat" w:hAnsi="Montserrat"/>
                <w:i/>
                <w:spacing w:val="-3"/>
                <w:sz w:val="18"/>
                <w:lang w:val="es-MX"/>
              </w:rPr>
              <w:t xml:space="preserve"> </w:t>
            </w:r>
            <w:r w:rsidRPr="00D904A8">
              <w:rPr>
                <w:rFonts w:ascii="Montserrat" w:hAnsi="Montserrat"/>
                <w:i/>
                <w:sz w:val="18"/>
                <w:lang w:val="es-MX"/>
              </w:rPr>
              <w:t>participantes</w:t>
            </w:r>
          </w:p>
        </w:tc>
        <w:tc>
          <w:tcPr>
            <w:tcW w:w="794" w:type="dxa"/>
            <w:vAlign w:val="center"/>
          </w:tcPr>
          <w:p w14:paraId="606BCF4D" w14:textId="77777777" w:rsidR="007C7498" w:rsidRPr="00D904A8" w:rsidRDefault="00AF2937" w:rsidP="00CA2901">
            <w:pPr>
              <w:pStyle w:val="TableParagraph"/>
              <w:jc w:val="center"/>
              <w:rPr>
                <w:rFonts w:ascii="Montserrat" w:hAnsi="Montserrat"/>
                <w:sz w:val="18"/>
                <w:lang w:val="es-MX"/>
              </w:rPr>
            </w:pPr>
            <w:r w:rsidRPr="00D904A8">
              <w:rPr>
                <w:rFonts w:ascii="Montserrat" w:hAnsi="Montserrat"/>
                <w:w w:val="95"/>
                <w:sz w:val="18"/>
                <w:lang w:val="es-MX"/>
              </w:rPr>
              <w:t>20</w:t>
            </w:r>
            <w:r w:rsidR="007C7498" w:rsidRPr="00D904A8">
              <w:rPr>
                <w:rFonts w:ascii="Montserrat" w:hAnsi="Montserrat"/>
                <w:w w:val="95"/>
                <w:sz w:val="18"/>
                <w:lang w:val="es-MX"/>
              </w:rPr>
              <w:t xml:space="preserve"> min</w:t>
            </w:r>
          </w:p>
        </w:tc>
      </w:tr>
      <w:tr w:rsidR="007C7498" w:rsidRPr="00D904A8" w14:paraId="4345C4BE" w14:textId="77777777" w:rsidTr="00F61669">
        <w:trPr>
          <w:trHeight w:val="297"/>
          <w:jc w:val="center"/>
        </w:trPr>
        <w:tc>
          <w:tcPr>
            <w:tcW w:w="704" w:type="dxa"/>
          </w:tcPr>
          <w:p w14:paraId="50604DA8" w14:textId="77777777" w:rsidR="007C7498" w:rsidRPr="00D904A8" w:rsidRDefault="00AF2937" w:rsidP="00967AD8">
            <w:pPr>
              <w:pStyle w:val="TableParagraph"/>
              <w:spacing w:line="257" w:lineRule="exact"/>
              <w:ind w:left="137"/>
              <w:jc w:val="center"/>
              <w:rPr>
                <w:rFonts w:ascii="Montserrat" w:hAnsi="Montserrat"/>
                <w:sz w:val="18"/>
                <w:lang w:val="es-MX"/>
              </w:rPr>
            </w:pPr>
            <w:r w:rsidRPr="00D904A8">
              <w:rPr>
                <w:rFonts w:ascii="Montserrat" w:hAnsi="Montserrat"/>
                <w:sz w:val="18"/>
                <w:lang w:val="es-MX"/>
              </w:rPr>
              <w:t>12</w:t>
            </w:r>
            <w:r w:rsidR="007C7498" w:rsidRPr="00D904A8">
              <w:rPr>
                <w:rFonts w:ascii="Montserrat" w:hAnsi="Montserrat"/>
                <w:sz w:val="18"/>
                <w:lang w:val="es-MX"/>
              </w:rPr>
              <w:t>:</w:t>
            </w:r>
            <w:r w:rsidRPr="00D904A8">
              <w:rPr>
                <w:rFonts w:ascii="Montserrat" w:hAnsi="Montserrat"/>
                <w:sz w:val="18"/>
                <w:lang w:val="es-MX"/>
              </w:rPr>
              <w:t>15</w:t>
            </w:r>
          </w:p>
        </w:tc>
        <w:tc>
          <w:tcPr>
            <w:tcW w:w="7796" w:type="dxa"/>
          </w:tcPr>
          <w:p w14:paraId="198FF4B5" w14:textId="77777777" w:rsidR="006347B6" w:rsidRPr="00D904A8" w:rsidRDefault="006347B6" w:rsidP="006347B6">
            <w:pPr>
              <w:pStyle w:val="TableParagraph"/>
              <w:spacing w:line="257" w:lineRule="exact"/>
              <w:ind w:left="105"/>
              <w:rPr>
                <w:rFonts w:ascii="Montserrat" w:hAnsi="Montserrat"/>
                <w:sz w:val="18"/>
                <w:lang w:val="es-MX"/>
              </w:rPr>
            </w:pPr>
            <w:r w:rsidRPr="00D904A8">
              <w:rPr>
                <w:rFonts w:ascii="Montserrat" w:hAnsi="Montserrat"/>
                <w:sz w:val="18"/>
                <w:lang w:val="es-MX"/>
              </w:rPr>
              <w:t xml:space="preserve">Cierre del evento. </w:t>
            </w:r>
          </w:p>
          <w:p w14:paraId="42AB92F4" w14:textId="77777777" w:rsidR="007C7498" w:rsidRPr="00D904A8" w:rsidRDefault="006347B6" w:rsidP="006347B6">
            <w:pPr>
              <w:pStyle w:val="TableParagraph"/>
              <w:spacing w:line="257" w:lineRule="exact"/>
              <w:ind w:left="105"/>
              <w:rPr>
                <w:rFonts w:ascii="Montserrat" w:hAnsi="Montserrat"/>
                <w:sz w:val="18"/>
                <w:lang w:val="es-MX"/>
              </w:rPr>
            </w:pPr>
            <w:r w:rsidRPr="001A5D6B">
              <w:rPr>
                <w:rFonts w:ascii="Montserrat" w:hAnsi="Montserrat"/>
                <w:b/>
                <w:sz w:val="18"/>
                <w:lang w:val="es-MX"/>
              </w:rPr>
              <w:t xml:space="preserve">Lic. Laura Velázquez </w:t>
            </w:r>
            <w:proofErr w:type="spellStart"/>
            <w:r w:rsidRPr="001A5D6B">
              <w:rPr>
                <w:rFonts w:ascii="Montserrat" w:hAnsi="Montserrat"/>
                <w:b/>
                <w:sz w:val="18"/>
                <w:lang w:val="es-MX"/>
              </w:rPr>
              <w:t>Alzúa</w:t>
            </w:r>
            <w:proofErr w:type="spellEnd"/>
            <w:r w:rsidRPr="00D904A8">
              <w:rPr>
                <w:rFonts w:ascii="Montserrat" w:hAnsi="Montserrat"/>
                <w:sz w:val="18"/>
                <w:lang w:val="es-MX"/>
              </w:rPr>
              <w:t>, agradece la asistencia y f</w:t>
            </w:r>
            <w:r w:rsidR="007C7498" w:rsidRPr="00D904A8">
              <w:rPr>
                <w:rFonts w:ascii="Montserrat" w:hAnsi="Montserrat"/>
                <w:sz w:val="18"/>
                <w:lang w:val="es-MX"/>
              </w:rPr>
              <w:t>inaliza</w:t>
            </w:r>
            <w:r w:rsidR="007C7498" w:rsidRPr="00D904A8">
              <w:rPr>
                <w:rFonts w:ascii="Montserrat" w:hAnsi="Montserrat"/>
                <w:spacing w:val="-13"/>
                <w:sz w:val="18"/>
                <w:lang w:val="es-MX"/>
              </w:rPr>
              <w:t xml:space="preserve"> </w:t>
            </w:r>
            <w:r w:rsidR="007C7498" w:rsidRPr="00D904A8">
              <w:rPr>
                <w:rFonts w:ascii="Montserrat" w:hAnsi="Montserrat"/>
                <w:sz w:val="18"/>
                <w:lang w:val="es-MX"/>
              </w:rPr>
              <w:t>la</w:t>
            </w:r>
            <w:r w:rsidR="007C7498" w:rsidRPr="00D904A8">
              <w:rPr>
                <w:rFonts w:ascii="Montserrat" w:hAnsi="Montserrat"/>
                <w:spacing w:val="-13"/>
                <w:sz w:val="18"/>
                <w:lang w:val="es-MX"/>
              </w:rPr>
              <w:t xml:space="preserve"> </w:t>
            </w:r>
            <w:r w:rsidR="007C7498" w:rsidRPr="00D904A8">
              <w:rPr>
                <w:rFonts w:ascii="Montserrat" w:hAnsi="Montserrat"/>
                <w:sz w:val="18"/>
                <w:lang w:val="es-MX"/>
              </w:rPr>
              <w:t>reunión</w:t>
            </w:r>
          </w:p>
        </w:tc>
        <w:tc>
          <w:tcPr>
            <w:tcW w:w="794" w:type="dxa"/>
          </w:tcPr>
          <w:p w14:paraId="4B317441" w14:textId="77777777" w:rsidR="007C7498" w:rsidRPr="00D904A8" w:rsidRDefault="007C7498" w:rsidP="007C7498">
            <w:pPr>
              <w:pStyle w:val="TableParagraph"/>
              <w:rPr>
                <w:rFonts w:ascii="Montserrat" w:hAnsi="Montserrat"/>
                <w:sz w:val="18"/>
                <w:lang w:val="es-MX"/>
              </w:rPr>
            </w:pPr>
          </w:p>
        </w:tc>
      </w:tr>
    </w:tbl>
    <w:p w14:paraId="669992C6" w14:textId="77777777" w:rsidR="003720FA" w:rsidRPr="00D904A8" w:rsidRDefault="003720FA" w:rsidP="00964516">
      <w:pPr>
        <w:jc w:val="center"/>
        <w:rPr>
          <w:rFonts w:ascii="Montserrat" w:hAnsi="Montserrat"/>
          <w:lang w:val="es-MX"/>
        </w:rPr>
      </w:pPr>
    </w:p>
    <w:p w14:paraId="2CA0A965" w14:textId="0866D8F6" w:rsidR="006347B6" w:rsidRPr="00D704EA" w:rsidRDefault="003720FA" w:rsidP="001A0F47">
      <w:pPr>
        <w:pStyle w:val="Textoindependiente"/>
        <w:numPr>
          <w:ilvl w:val="0"/>
          <w:numId w:val="2"/>
        </w:numPr>
        <w:spacing w:before="150" w:line="273" w:lineRule="auto"/>
        <w:ind w:left="426" w:right="667" w:hanging="426"/>
        <w:jc w:val="both"/>
        <w:rPr>
          <w:rFonts w:ascii="Montserrat" w:hAnsi="Montserrat"/>
          <w:sz w:val="22"/>
          <w:szCs w:val="20"/>
          <w:lang w:val="es-MX"/>
        </w:rPr>
      </w:pPr>
      <w:r w:rsidRPr="00D704EA">
        <w:rPr>
          <w:rFonts w:ascii="Montserrat" w:hAnsi="Montserrat"/>
          <w:sz w:val="22"/>
          <w:szCs w:val="20"/>
          <w:lang w:val="es-MX"/>
        </w:rPr>
        <w:t xml:space="preserve">Actualización del </w:t>
      </w:r>
      <w:r w:rsidRPr="00D704EA">
        <w:rPr>
          <w:rFonts w:ascii="Montserrat" w:hAnsi="Montserrat"/>
          <w:b/>
          <w:sz w:val="22"/>
          <w:szCs w:val="20"/>
          <w:lang w:val="es-MX"/>
        </w:rPr>
        <w:t>avance de los acuerdos generales</w:t>
      </w:r>
      <w:r w:rsidR="001A5D6B" w:rsidRPr="00D704EA">
        <w:rPr>
          <w:rFonts w:ascii="Montserrat" w:hAnsi="Montserrat"/>
          <w:sz w:val="22"/>
          <w:szCs w:val="20"/>
          <w:lang w:val="es-MX"/>
        </w:rPr>
        <w:t xml:space="preserve">. Se resaltan </w:t>
      </w:r>
      <w:r w:rsidRPr="00D704EA">
        <w:rPr>
          <w:rFonts w:ascii="Montserrat" w:hAnsi="Montserrat"/>
          <w:sz w:val="22"/>
          <w:szCs w:val="20"/>
          <w:lang w:val="es-MX"/>
        </w:rPr>
        <w:t>en verde los avances expuestos en esta reunión:</w:t>
      </w:r>
    </w:p>
    <w:tbl>
      <w:tblPr>
        <w:tblW w:w="100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"/>
        <w:gridCol w:w="2894"/>
        <w:gridCol w:w="1418"/>
        <w:gridCol w:w="5245"/>
      </w:tblGrid>
      <w:tr w:rsidR="00CA2901" w:rsidRPr="00D904A8" w14:paraId="628DE381" w14:textId="77777777" w:rsidTr="00D704EA">
        <w:trPr>
          <w:trHeight w:val="144"/>
        </w:trPr>
        <w:tc>
          <w:tcPr>
            <w:tcW w:w="498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821BB" w14:textId="77777777" w:rsidR="00CA2901" w:rsidRPr="00D904A8" w:rsidRDefault="00CA2901" w:rsidP="00CA2901">
            <w:pPr>
              <w:widowControl/>
              <w:autoSpaceDE/>
              <w:autoSpaceDN/>
              <w:spacing w:before="99"/>
              <w:ind w:left="72"/>
              <w:jc w:val="center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b/>
                <w:bCs/>
                <w:color w:val="000000" w:themeColor="text1"/>
                <w:kern w:val="24"/>
                <w:sz w:val="16"/>
                <w:szCs w:val="24"/>
                <w:lang w:val="es-MX" w:eastAsia="es-MX"/>
              </w:rPr>
              <w:t>No</w:t>
            </w:r>
          </w:p>
        </w:tc>
        <w:tc>
          <w:tcPr>
            <w:tcW w:w="2894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2F186" w14:textId="77777777" w:rsidR="00CA2901" w:rsidRPr="00D904A8" w:rsidRDefault="00CA2901" w:rsidP="00CA2901">
            <w:pPr>
              <w:widowControl/>
              <w:autoSpaceDE/>
              <w:autoSpaceDN/>
              <w:spacing w:before="99"/>
              <w:ind w:left="691" w:right="994"/>
              <w:jc w:val="center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b/>
                <w:bCs/>
                <w:color w:val="000000" w:themeColor="text1"/>
                <w:kern w:val="24"/>
                <w:sz w:val="16"/>
                <w:szCs w:val="24"/>
                <w:lang w:val="es-MX" w:eastAsia="es-MX"/>
              </w:rPr>
              <w:t>Acuerdos</w:t>
            </w:r>
          </w:p>
        </w:tc>
        <w:tc>
          <w:tcPr>
            <w:tcW w:w="1418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8A5C7" w14:textId="77777777" w:rsidR="00CA2901" w:rsidRPr="00D904A8" w:rsidRDefault="00CA2901" w:rsidP="00CA2901">
            <w:pPr>
              <w:widowControl/>
              <w:autoSpaceDE/>
              <w:autoSpaceDN/>
              <w:spacing w:before="99"/>
              <w:ind w:left="86" w:right="86"/>
              <w:jc w:val="center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b/>
                <w:bCs/>
                <w:color w:val="000000" w:themeColor="text1"/>
                <w:kern w:val="24"/>
                <w:sz w:val="16"/>
                <w:szCs w:val="24"/>
                <w:lang w:val="es-MX" w:eastAsia="es-MX"/>
              </w:rPr>
              <w:t>Institución</w:t>
            </w:r>
          </w:p>
        </w:tc>
        <w:tc>
          <w:tcPr>
            <w:tcW w:w="5245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CA620" w14:textId="77777777" w:rsidR="00CA2901" w:rsidRPr="00D904A8" w:rsidRDefault="00CA2901" w:rsidP="00CA2901">
            <w:pPr>
              <w:widowControl/>
              <w:autoSpaceDE/>
              <w:autoSpaceDN/>
              <w:spacing w:before="99"/>
              <w:ind w:left="158" w:right="144"/>
              <w:jc w:val="center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b/>
                <w:bCs/>
                <w:color w:val="000000" w:themeColor="text1"/>
                <w:kern w:val="24"/>
                <w:sz w:val="16"/>
                <w:szCs w:val="24"/>
                <w:lang w:val="es-MX" w:eastAsia="es-MX"/>
              </w:rPr>
              <w:t>Avances</w:t>
            </w:r>
          </w:p>
        </w:tc>
      </w:tr>
      <w:tr w:rsidR="006347B6" w:rsidRPr="00D904A8" w14:paraId="59590C54" w14:textId="77777777" w:rsidTr="00D704EA">
        <w:trPr>
          <w:trHeight w:val="352"/>
        </w:trPr>
        <w:tc>
          <w:tcPr>
            <w:tcW w:w="498" w:type="dxa"/>
            <w:vMerge w:val="restart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AC744" w14:textId="3C7B0CC5" w:rsidR="006347B6" w:rsidRPr="00D904A8" w:rsidRDefault="006347B6" w:rsidP="00CA2901">
            <w:pPr>
              <w:widowControl/>
              <w:autoSpaceDE/>
              <w:autoSpaceDN/>
              <w:spacing w:before="1"/>
              <w:jc w:val="center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1</w:t>
            </w:r>
          </w:p>
        </w:tc>
        <w:tc>
          <w:tcPr>
            <w:tcW w:w="2894" w:type="dxa"/>
            <w:vMerge w:val="restart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0066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B662D" w14:textId="0CDFE573" w:rsidR="006347B6" w:rsidRPr="00D904A8" w:rsidRDefault="006347B6" w:rsidP="00D704EA">
            <w:pPr>
              <w:widowControl/>
              <w:autoSpaceDE/>
              <w:autoSpaceDN/>
              <w:spacing w:line="244" w:lineRule="exact"/>
              <w:ind w:left="115" w:right="202"/>
              <w:jc w:val="center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Supervisar</w:t>
            </w:r>
            <w:r w:rsidRPr="00D904A8">
              <w:rPr>
                <w:rFonts w:ascii="Montserrat" w:hAnsi="Montserrat"/>
                <w:color w:val="FFFFFF" w:themeColor="background1"/>
                <w:spacing w:val="17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y</w:t>
            </w:r>
            <w:r w:rsidRPr="00D904A8">
              <w:rPr>
                <w:rFonts w:ascii="Montserrat" w:hAnsi="Montserrat"/>
                <w:color w:val="FFFFFF" w:themeColor="background1"/>
                <w:spacing w:val="17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verificar</w:t>
            </w:r>
            <w:r w:rsidRPr="00D904A8">
              <w:rPr>
                <w:rFonts w:ascii="Montserrat" w:hAnsi="Montserrat"/>
                <w:color w:val="FFFFFF" w:themeColor="background1"/>
                <w:spacing w:val="18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las</w:t>
            </w:r>
            <w:r w:rsidRPr="00D904A8">
              <w:rPr>
                <w:rFonts w:ascii="Montserrat" w:hAnsi="Montserrat"/>
                <w:color w:val="FFFFFF" w:themeColor="background1"/>
                <w:spacing w:val="19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condiciones</w:t>
            </w:r>
            <w:r w:rsidRPr="00D904A8">
              <w:rPr>
                <w:rFonts w:ascii="Montserrat" w:hAnsi="Montserrat"/>
                <w:color w:val="FFFFFF" w:themeColor="background1"/>
                <w:spacing w:val="-67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de seguridad de los vehículos que</w:t>
            </w:r>
            <w:r w:rsidRPr="00D904A8">
              <w:rPr>
                <w:rFonts w:ascii="Montserrat" w:hAnsi="Montserrat"/>
                <w:color w:val="FFFFFF" w:themeColor="background1"/>
                <w:spacing w:val="1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distribuyen</w:t>
            </w:r>
            <w:r w:rsidR="00D704EA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br/>
            </w:r>
            <w:r w:rsidRPr="00D904A8">
              <w:rPr>
                <w:rFonts w:ascii="Montserrat" w:hAnsi="Montserrat"/>
                <w:color w:val="FFFFFF" w:themeColor="background1"/>
                <w:spacing w:val="-13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gas</w:t>
            </w:r>
            <w:r w:rsidRPr="00D904A8">
              <w:rPr>
                <w:rFonts w:ascii="Montserrat" w:hAnsi="Montserrat"/>
                <w:color w:val="FFFFFF" w:themeColor="background1"/>
                <w:spacing w:val="-14"/>
                <w:kern w:val="24"/>
                <w:sz w:val="16"/>
                <w:szCs w:val="20"/>
                <w:lang w:val="es-MX" w:eastAsia="es-MX"/>
              </w:rPr>
              <w:t xml:space="preserve"> LP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.</w:t>
            </w:r>
          </w:p>
        </w:tc>
        <w:tc>
          <w:tcPr>
            <w:tcW w:w="1418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BAA76" w14:textId="25B9E777" w:rsidR="006347B6" w:rsidRPr="00D904A8" w:rsidRDefault="006347B6" w:rsidP="00CA2901">
            <w:pPr>
              <w:widowControl/>
              <w:autoSpaceDE/>
              <w:autoSpaceDN/>
              <w:contextualSpacing/>
              <w:jc w:val="center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  <w:t>ASEA</w:t>
            </w:r>
          </w:p>
        </w:tc>
        <w:tc>
          <w:tcPr>
            <w:tcW w:w="5245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8729BD" w14:textId="77777777" w:rsidR="006347B6" w:rsidRPr="00D904A8" w:rsidRDefault="006347B6" w:rsidP="006347B6">
            <w:pPr>
              <w:widowControl/>
              <w:autoSpaceDE/>
              <w:autoSpaceDN/>
              <w:ind w:left="158" w:right="144"/>
              <w:jc w:val="both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Se diseñó y envió a los 516 regulados la alerta de seguridad para apertura y cierre de válvula interna de auto tanques, los cuales presentaron evidencia de aplicación.</w:t>
            </w:r>
          </w:p>
        </w:tc>
      </w:tr>
      <w:tr w:rsidR="006347B6" w:rsidRPr="00D904A8" w14:paraId="5F1B1FF5" w14:textId="77777777" w:rsidTr="00D704EA">
        <w:trPr>
          <w:trHeight w:val="275"/>
        </w:trPr>
        <w:tc>
          <w:tcPr>
            <w:tcW w:w="498" w:type="dxa"/>
            <w:vMerge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vAlign w:val="center"/>
            <w:hideMark/>
          </w:tcPr>
          <w:p w14:paraId="483AD618" w14:textId="77777777" w:rsidR="006347B6" w:rsidRPr="00D904A8" w:rsidRDefault="006347B6" w:rsidP="00CA2901">
            <w:pPr>
              <w:widowControl/>
              <w:autoSpaceDE/>
              <w:autoSpaceDN/>
              <w:jc w:val="center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</w:p>
        </w:tc>
        <w:tc>
          <w:tcPr>
            <w:tcW w:w="2894" w:type="dxa"/>
            <w:vMerge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vAlign w:val="center"/>
            <w:hideMark/>
          </w:tcPr>
          <w:p w14:paraId="14343FEC" w14:textId="77777777" w:rsidR="006347B6" w:rsidRPr="00D904A8" w:rsidRDefault="006347B6" w:rsidP="00D704EA">
            <w:pPr>
              <w:widowControl/>
              <w:autoSpaceDE/>
              <w:autoSpaceDN/>
              <w:jc w:val="center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4F51C" w14:textId="77777777" w:rsidR="006347B6" w:rsidRPr="00D904A8" w:rsidRDefault="006347B6" w:rsidP="00CA2901">
            <w:pPr>
              <w:widowControl/>
              <w:autoSpaceDE/>
              <w:autoSpaceDN/>
              <w:contextualSpacing/>
              <w:jc w:val="center"/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</w:pPr>
            <w:r w:rsidRPr="00D904A8"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  <w:t xml:space="preserve">CRE </w:t>
            </w:r>
          </w:p>
        </w:tc>
        <w:tc>
          <w:tcPr>
            <w:tcW w:w="5245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BC0BBE" w14:textId="7FF541E6" w:rsidR="006347B6" w:rsidRPr="00D904A8" w:rsidRDefault="006347B6" w:rsidP="006347B6">
            <w:pPr>
              <w:widowControl/>
              <w:autoSpaceDE/>
              <w:autoSpaceDN/>
              <w:ind w:left="158" w:right="144"/>
              <w:jc w:val="both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Se difundió la página “</w:t>
            </w:r>
            <w:proofErr w:type="spellStart"/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amiGAS</w:t>
            </w:r>
            <w:proofErr w:type="spellEnd"/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”, promoviendo la denuncia ciudad</w:t>
            </w:r>
            <w:r w:rsidR="00D704EA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ana de autotanques que no cuente</w:t>
            </w: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n con permiso o</w:t>
            </w:r>
            <w:r w:rsidR="00D704EA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 xml:space="preserve"> que presenten una</w:t>
            </w: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 xml:space="preserve"> situación anómala.</w:t>
            </w:r>
          </w:p>
        </w:tc>
      </w:tr>
      <w:tr w:rsidR="006347B6" w:rsidRPr="00D904A8" w14:paraId="60F0FAE9" w14:textId="77777777" w:rsidTr="00D704EA">
        <w:trPr>
          <w:trHeight w:val="275"/>
        </w:trPr>
        <w:tc>
          <w:tcPr>
            <w:tcW w:w="498" w:type="dxa"/>
            <w:vMerge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vAlign w:val="center"/>
            <w:hideMark/>
          </w:tcPr>
          <w:p w14:paraId="2EA5F317" w14:textId="77777777" w:rsidR="006347B6" w:rsidRPr="00D904A8" w:rsidRDefault="006347B6" w:rsidP="00CA2901">
            <w:pPr>
              <w:widowControl/>
              <w:autoSpaceDE/>
              <w:autoSpaceDN/>
              <w:jc w:val="center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</w:p>
        </w:tc>
        <w:tc>
          <w:tcPr>
            <w:tcW w:w="2894" w:type="dxa"/>
            <w:vMerge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vAlign w:val="center"/>
            <w:hideMark/>
          </w:tcPr>
          <w:p w14:paraId="2F6B8137" w14:textId="77777777" w:rsidR="006347B6" w:rsidRPr="00D904A8" w:rsidRDefault="006347B6" w:rsidP="00D704EA">
            <w:pPr>
              <w:widowControl/>
              <w:autoSpaceDE/>
              <w:autoSpaceDN/>
              <w:jc w:val="center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</w:p>
        </w:tc>
        <w:tc>
          <w:tcPr>
            <w:tcW w:w="1418" w:type="dxa"/>
            <w:vMerge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vAlign w:val="center"/>
            <w:hideMark/>
          </w:tcPr>
          <w:p w14:paraId="4A48D5E0" w14:textId="77777777" w:rsidR="006347B6" w:rsidRPr="00D904A8" w:rsidRDefault="006347B6" w:rsidP="00CA2901">
            <w:pPr>
              <w:widowControl/>
              <w:autoSpaceDE/>
              <w:autoSpaceDN/>
              <w:contextualSpacing/>
              <w:jc w:val="center"/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</w:pPr>
          </w:p>
        </w:tc>
        <w:tc>
          <w:tcPr>
            <w:tcW w:w="5245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A9D18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41C35F" w14:textId="3F81CFD9" w:rsidR="006347B6" w:rsidRPr="00D904A8" w:rsidRDefault="00D704EA" w:rsidP="006347B6">
            <w:pPr>
              <w:widowControl/>
              <w:autoSpaceDE/>
              <w:autoSpaceDN/>
              <w:ind w:left="158" w:right="144"/>
              <w:jc w:val="both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 xml:space="preserve">Se han inmovilizado </w:t>
            </w:r>
            <w:r w:rsidR="006347B6" w:rsidRPr="00D904A8">
              <w:rPr>
                <w:rFonts w:ascii="Montserrat" w:hAnsi="Montserrat"/>
                <w:b/>
                <w:bCs/>
                <w:color w:val="000000" w:themeColor="text1"/>
                <w:kern w:val="24"/>
                <w:sz w:val="16"/>
                <w:szCs w:val="20"/>
                <w:lang w:val="es-MX" w:eastAsia="es-MX"/>
              </w:rPr>
              <w:t>48 vehículos</w:t>
            </w:r>
            <w:r w:rsidR="006347B6"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 xml:space="preserve"> </w:t>
            </w:r>
            <w:r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en total por</w:t>
            </w:r>
            <w:r w:rsidR="006347B6"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 xml:space="preserve"> no contar con permiso de la CRE.</w:t>
            </w:r>
          </w:p>
        </w:tc>
      </w:tr>
      <w:tr w:rsidR="006347B6" w:rsidRPr="00D904A8" w14:paraId="682F1763" w14:textId="77777777" w:rsidTr="00D704EA">
        <w:trPr>
          <w:trHeight w:val="275"/>
        </w:trPr>
        <w:tc>
          <w:tcPr>
            <w:tcW w:w="498" w:type="dxa"/>
            <w:vMerge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vAlign w:val="center"/>
            <w:hideMark/>
          </w:tcPr>
          <w:p w14:paraId="17D6AFF6" w14:textId="77777777" w:rsidR="006347B6" w:rsidRPr="00D904A8" w:rsidRDefault="006347B6" w:rsidP="00CA2901">
            <w:pPr>
              <w:widowControl/>
              <w:autoSpaceDE/>
              <w:autoSpaceDN/>
              <w:jc w:val="center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</w:p>
        </w:tc>
        <w:tc>
          <w:tcPr>
            <w:tcW w:w="2894" w:type="dxa"/>
            <w:vMerge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vAlign w:val="center"/>
            <w:hideMark/>
          </w:tcPr>
          <w:p w14:paraId="222938C0" w14:textId="77777777" w:rsidR="006347B6" w:rsidRPr="00D904A8" w:rsidRDefault="006347B6" w:rsidP="00D704EA">
            <w:pPr>
              <w:widowControl/>
              <w:autoSpaceDE/>
              <w:autoSpaceDN/>
              <w:jc w:val="center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</w:p>
        </w:tc>
        <w:tc>
          <w:tcPr>
            <w:tcW w:w="1418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2E310" w14:textId="77777777" w:rsidR="006347B6" w:rsidRPr="00D904A8" w:rsidRDefault="006347B6" w:rsidP="00CA2901">
            <w:pPr>
              <w:widowControl/>
              <w:autoSpaceDE/>
              <w:autoSpaceDN/>
              <w:contextualSpacing/>
              <w:jc w:val="center"/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</w:pPr>
            <w:r w:rsidRPr="00D904A8"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  <w:t>CDMX</w:t>
            </w:r>
          </w:p>
        </w:tc>
        <w:tc>
          <w:tcPr>
            <w:tcW w:w="5245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7D90F7" w14:textId="2E13F5E2" w:rsidR="006347B6" w:rsidRPr="00D904A8" w:rsidRDefault="006347B6" w:rsidP="006347B6">
            <w:pPr>
              <w:widowControl/>
              <w:autoSpaceDE/>
              <w:autoSpaceDN/>
              <w:ind w:left="158" w:right="144"/>
              <w:jc w:val="both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Se participa en las convocatorias que se realiza la ASEA y CRE</w:t>
            </w:r>
            <w:r w:rsidR="00CA2901"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.</w:t>
            </w:r>
          </w:p>
        </w:tc>
      </w:tr>
      <w:tr w:rsidR="006347B6" w:rsidRPr="00D904A8" w14:paraId="659D3DFC" w14:textId="77777777" w:rsidTr="00D704EA">
        <w:trPr>
          <w:trHeight w:val="352"/>
        </w:trPr>
        <w:tc>
          <w:tcPr>
            <w:tcW w:w="498" w:type="dxa"/>
            <w:vMerge w:val="restart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7AEDF" w14:textId="08EE7AAB" w:rsidR="006347B6" w:rsidRPr="00D904A8" w:rsidRDefault="006347B6" w:rsidP="00CA2901">
            <w:pPr>
              <w:widowControl/>
              <w:autoSpaceDE/>
              <w:autoSpaceDN/>
              <w:spacing w:before="8"/>
              <w:jc w:val="center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2</w:t>
            </w:r>
          </w:p>
        </w:tc>
        <w:tc>
          <w:tcPr>
            <w:tcW w:w="2894" w:type="dxa"/>
            <w:vMerge w:val="restart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0066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C7382" w14:textId="77777777" w:rsidR="006347B6" w:rsidRPr="00D904A8" w:rsidRDefault="006347B6" w:rsidP="00D704EA">
            <w:pPr>
              <w:widowControl/>
              <w:autoSpaceDE/>
              <w:autoSpaceDN/>
              <w:spacing w:before="115"/>
              <w:ind w:left="115" w:right="202"/>
              <w:jc w:val="center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 xml:space="preserve">Inspección de plantas de distribución de </w:t>
            </w:r>
            <w:r w:rsidRPr="00D904A8">
              <w:rPr>
                <w:rFonts w:ascii="Montserrat" w:hAnsi="Montserrat"/>
                <w:color w:val="FFFFFF" w:themeColor="background1"/>
                <w:spacing w:val="-68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gas</w:t>
            </w:r>
            <w:r w:rsidRPr="00D904A8">
              <w:rPr>
                <w:rFonts w:ascii="Montserrat" w:hAnsi="Montserrat"/>
                <w:color w:val="FFFFFF" w:themeColor="background1"/>
                <w:spacing w:val="-16"/>
                <w:kern w:val="24"/>
                <w:sz w:val="16"/>
                <w:szCs w:val="20"/>
                <w:lang w:val="es-MX" w:eastAsia="es-MX"/>
              </w:rPr>
              <w:t xml:space="preserve"> LP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.</w:t>
            </w:r>
          </w:p>
        </w:tc>
        <w:tc>
          <w:tcPr>
            <w:tcW w:w="1418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81B8B" w14:textId="77777777" w:rsidR="006347B6" w:rsidRPr="00D904A8" w:rsidRDefault="006347B6" w:rsidP="00CA2901">
            <w:pPr>
              <w:widowControl/>
              <w:autoSpaceDE/>
              <w:autoSpaceDN/>
              <w:contextualSpacing/>
              <w:jc w:val="center"/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</w:pPr>
            <w:r w:rsidRPr="00D904A8"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  <w:t>ASEA</w:t>
            </w:r>
          </w:p>
        </w:tc>
        <w:tc>
          <w:tcPr>
            <w:tcW w:w="5245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C56AC1" w14:textId="3D505BF7" w:rsidR="006347B6" w:rsidRPr="00D904A8" w:rsidRDefault="006347B6" w:rsidP="00362735">
            <w:pPr>
              <w:widowControl/>
              <w:autoSpaceDE/>
              <w:autoSpaceDN/>
              <w:ind w:left="158" w:right="144"/>
              <w:jc w:val="both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 xml:space="preserve">Se realizó </w:t>
            </w:r>
            <w:r w:rsidR="00D704EA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 xml:space="preserve">la </w:t>
            </w: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 xml:space="preserve">inspección conjunta (ASEA, CRE y SGIRPC) a </w:t>
            </w:r>
            <w:proofErr w:type="spellStart"/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Flamagas</w:t>
            </w:r>
            <w:proofErr w:type="spellEnd"/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 xml:space="preserve">, ASEA determino imponer 3 medidas correctivas y una urgente. En la semana 16 se programan inspecciones a dos plantas de </w:t>
            </w:r>
            <w:r w:rsidR="00CA2901"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d</w:t>
            </w: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istribución.</w:t>
            </w:r>
          </w:p>
        </w:tc>
      </w:tr>
      <w:tr w:rsidR="006347B6" w:rsidRPr="00D904A8" w14:paraId="2F85FF57" w14:textId="77777777" w:rsidTr="00D704EA">
        <w:trPr>
          <w:trHeight w:val="275"/>
        </w:trPr>
        <w:tc>
          <w:tcPr>
            <w:tcW w:w="498" w:type="dxa"/>
            <w:vMerge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vAlign w:val="center"/>
            <w:hideMark/>
          </w:tcPr>
          <w:p w14:paraId="5C5FDE83" w14:textId="77777777" w:rsidR="006347B6" w:rsidRPr="00D904A8" w:rsidRDefault="006347B6" w:rsidP="00CA2901">
            <w:pPr>
              <w:widowControl/>
              <w:autoSpaceDE/>
              <w:autoSpaceDN/>
              <w:jc w:val="center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</w:p>
        </w:tc>
        <w:tc>
          <w:tcPr>
            <w:tcW w:w="2894" w:type="dxa"/>
            <w:vMerge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vAlign w:val="center"/>
            <w:hideMark/>
          </w:tcPr>
          <w:p w14:paraId="64E82BFE" w14:textId="77777777" w:rsidR="006347B6" w:rsidRPr="00D904A8" w:rsidRDefault="006347B6" w:rsidP="00D704EA">
            <w:pPr>
              <w:widowControl/>
              <w:autoSpaceDE/>
              <w:autoSpaceDN/>
              <w:jc w:val="center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</w:p>
        </w:tc>
        <w:tc>
          <w:tcPr>
            <w:tcW w:w="1418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C9866" w14:textId="77777777" w:rsidR="006347B6" w:rsidRPr="00D904A8" w:rsidRDefault="006347B6" w:rsidP="00CA2901">
            <w:pPr>
              <w:widowControl/>
              <w:autoSpaceDE/>
              <w:autoSpaceDN/>
              <w:contextualSpacing/>
              <w:jc w:val="center"/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</w:pPr>
            <w:r w:rsidRPr="00D904A8"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  <w:t xml:space="preserve">CRE </w:t>
            </w:r>
          </w:p>
        </w:tc>
        <w:tc>
          <w:tcPr>
            <w:tcW w:w="5245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A9D18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9F54D3" w14:textId="5EB5077E" w:rsidR="006347B6" w:rsidRPr="00D904A8" w:rsidRDefault="006347B6" w:rsidP="00362735">
            <w:pPr>
              <w:widowControl/>
              <w:autoSpaceDE/>
              <w:autoSpaceDN/>
              <w:ind w:left="158" w:right="144"/>
              <w:jc w:val="both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 xml:space="preserve">En el mes de abril se realizaron inspecciones conjuntas de </w:t>
            </w:r>
            <w:r w:rsidRPr="00D904A8">
              <w:rPr>
                <w:rFonts w:ascii="Montserrat" w:hAnsi="Montserrat"/>
                <w:b/>
                <w:bCs/>
                <w:color w:val="000000" w:themeColor="text1"/>
                <w:kern w:val="24"/>
                <w:sz w:val="16"/>
                <w:szCs w:val="20"/>
                <w:lang w:val="es-MX" w:eastAsia="es-MX"/>
              </w:rPr>
              <w:t xml:space="preserve">ASEA y CRE a 5 estaciones de GAS LP </w:t>
            </w: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(FLAMAMEX, MI GAS, Gas Licuado de México, Gas Expres</w:t>
            </w:r>
            <w:r w:rsidR="00362735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s</w:t>
            </w: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 xml:space="preserve"> Nieto y Log</w:t>
            </w:r>
            <w:r w:rsidR="00362735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ística de Comercio Energéticos) con</w:t>
            </w: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 xml:space="preserve"> colocación de sellos de clausuras e inmovilización de vehículos.</w:t>
            </w:r>
          </w:p>
        </w:tc>
      </w:tr>
      <w:tr w:rsidR="006347B6" w:rsidRPr="00D904A8" w14:paraId="1CA52C2D" w14:textId="77777777" w:rsidTr="00D704EA">
        <w:trPr>
          <w:trHeight w:val="275"/>
        </w:trPr>
        <w:tc>
          <w:tcPr>
            <w:tcW w:w="498" w:type="dxa"/>
            <w:vMerge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vAlign w:val="center"/>
            <w:hideMark/>
          </w:tcPr>
          <w:p w14:paraId="42A17A88" w14:textId="77777777" w:rsidR="006347B6" w:rsidRPr="00D904A8" w:rsidRDefault="006347B6" w:rsidP="00CA2901">
            <w:pPr>
              <w:widowControl/>
              <w:autoSpaceDE/>
              <w:autoSpaceDN/>
              <w:jc w:val="center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</w:p>
        </w:tc>
        <w:tc>
          <w:tcPr>
            <w:tcW w:w="2894" w:type="dxa"/>
            <w:vMerge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vAlign w:val="center"/>
            <w:hideMark/>
          </w:tcPr>
          <w:p w14:paraId="47E689A6" w14:textId="77777777" w:rsidR="006347B6" w:rsidRPr="00D904A8" w:rsidRDefault="006347B6" w:rsidP="00D704EA">
            <w:pPr>
              <w:widowControl/>
              <w:autoSpaceDE/>
              <w:autoSpaceDN/>
              <w:jc w:val="center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</w:p>
        </w:tc>
        <w:tc>
          <w:tcPr>
            <w:tcW w:w="1418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B81C3" w14:textId="77777777" w:rsidR="006347B6" w:rsidRPr="00D904A8" w:rsidRDefault="006347B6" w:rsidP="00CA2901">
            <w:pPr>
              <w:widowControl/>
              <w:autoSpaceDE/>
              <w:autoSpaceDN/>
              <w:contextualSpacing/>
              <w:jc w:val="center"/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</w:pPr>
            <w:r w:rsidRPr="00D904A8"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  <w:t>CDMX</w:t>
            </w:r>
          </w:p>
        </w:tc>
        <w:tc>
          <w:tcPr>
            <w:tcW w:w="5245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EE1B96" w14:textId="710A2AAC" w:rsidR="006347B6" w:rsidRPr="00D904A8" w:rsidRDefault="00CA2901" w:rsidP="006347B6">
            <w:pPr>
              <w:widowControl/>
              <w:autoSpaceDE/>
              <w:autoSpaceDN/>
              <w:ind w:left="158" w:right="144"/>
              <w:jc w:val="both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S</w:t>
            </w:r>
            <w:r w:rsidR="006347B6"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e participa en las convocatorias que se realiza la ASEA y CRE</w:t>
            </w: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.</w:t>
            </w:r>
          </w:p>
        </w:tc>
      </w:tr>
      <w:tr w:rsidR="006347B6" w:rsidRPr="00D904A8" w14:paraId="3FCE206C" w14:textId="77777777" w:rsidTr="00D704EA">
        <w:trPr>
          <w:trHeight w:val="275"/>
        </w:trPr>
        <w:tc>
          <w:tcPr>
            <w:tcW w:w="498" w:type="dxa"/>
            <w:vMerge w:val="restart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5BA95" w14:textId="42136BDB" w:rsidR="006347B6" w:rsidRPr="00D904A8" w:rsidRDefault="006347B6" w:rsidP="00CA2901">
            <w:pPr>
              <w:widowControl/>
              <w:autoSpaceDE/>
              <w:autoSpaceDN/>
              <w:spacing w:before="8"/>
              <w:jc w:val="center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3</w:t>
            </w:r>
          </w:p>
        </w:tc>
        <w:tc>
          <w:tcPr>
            <w:tcW w:w="2894" w:type="dxa"/>
            <w:vMerge w:val="restart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ED7D3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3B613" w14:textId="77777777" w:rsidR="006347B6" w:rsidRPr="00D904A8" w:rsidRDefault="006347B6" w:rsidP="00D704EA">
            <w:pPr>
              <w:widowControl/>
              <w:autoSpaceDE/>
              <w:autoSpaceDN/>
              <w:spacing w:before="122" w:line="235" w:lineRule="auto"/>
              <w:ind w:left="115" w:right="202"/>
              <w:jc w:val="center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Operativo</w:t>
            </w:r>
            <w:r w:rsidRPr="00D904A8">
              <w:rPr>
                <w:rFonts w:ascii="Montserrat" w:hAnsi="Montserrat"/>
                <w:color w:val="FFFFFF" w:themeColor="background1"/>
                <w:spacing w:val="-13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carretero</w:t>
            </w:r>
            <w:r w:rsidRPr="00D904A8">
              <w:rPr>
                <w:rFonts w:ascii="Montserrat" w:hAnsi="Montserrat"/>
                <w:color w:val="FFFFFF" w:themeColor="background1"/>
                <w:spacing w:val="-13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y</w:t>
            </w:r>
            <w:r w:rsidRPr="00D904A8">
              <w:rPr>
                <w:rFonts w:ascii="Montserrat" w:hAnsi="Montserrat"/>
                <w:color w:val="FFFFFF" w:themeColor="background1"/>
                <w:spacing w:val="-14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de</w:t>
            </w:r>
            <w:r w:rsidRPr="00D904A8">
              <w:rPr>
                <w:rFonts w:ascii="Montserrat" w:hAnsi="Montserrat"/>
                <w:color w:val="FFFFFF" w:themeColor="background1"/>
                <w:spacing w:val="-13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actividades</w:t>
            </w:r>
            <w:r w:rsidRPr="00D904A8">
              <w:rPr>
                <w:rFonts w:ascii="Montserrat" w:hAnsi="Montserrat"/>
                <w:color w:val="FFFFFF" w:themeColor="background1"/>
                <w:spacing w:val="-13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 xml:space="preserve">en </w:t>
            </w:r>
            <w:r w:rsidRPr="00D904A8">
              <w:rPr>
                <w:rFonts w:ascii="Montserrat" w:hAnsi="Montserrat"/>
                <w:color w:val="FFFFFF" w:themeColor="background1"/>
                <w:spacing w:val="-68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las</w:t>
            </w:r>
            <w:r w:rsidRPr="00D904A8">
              <w:rPr>
                <w:rFonts w:ascii="Montserrat" w:hAnsi="Montserrat"/>
                <w:color w:val="FFFFFF" w:themeColor="background1"/>
                <w:spacing w:val="-19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colonias</w:t>
            </w:r>
            <w:r w:rsidRPr="00D904A8">
              <w:rPr>
                <w:rFonts w:ascii="Montserrat" w:hAnsi="Montserrat"/>
                <w:color w:val="FFFFFF" w:themeColor="background1"/>
                <w:spacing w:val="-19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de</w:t>
            </w:r>
            <w:r w:rsidRPr="00D904A8">
              <w:rPr>
                <w:rFonts w:ascii="Montserrat" w:hAnsi="Montserrat"/>
                <w:color w:val="FFFFFF" w:themeColor="background1"/>
                <w:spacing w:val="-19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la</w:t>
            </w:r>
            <w:r w:rsidRPr="00D904A8">
              <w:rPr>
                <w:rFonts w:ascii="Montserrat" w:hAnsi="Montserrat"/>
                <w:color w:val="FFFFFF" w:themeColor="background1"/>
                <w:spacing w:val="-19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Cd.</w:t>
            </w:r>
            <w:r w:rsidRPr="00D904A8">
              <w:rPr>
                <w:rFonts w:ascii="Montserrat" w:hAnsi="Montserrat"/>
                <w:color w:val="FFFFFF" w:themeColor="background1"/>
                <w:spacing w:val="-19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Mx</w:t>
            </w:r>
          </w:p>
        </w:tc>
        <w:tc>
          <w:tcPr>
            <w:tcW w:w="1418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CEFD7" w14:textId="77777777" w:rsidR="006347B6" w:rsidRPr="00D904A8" w:rsidRDefault="006347B6" w:rsidP="00CA2901">
            <w:pPr>
              <w:widowControl/>
              <w:autoSpaceDE/>
              <w:autoSpaceDN/>
              <w:contextualSpacing/>
              <w:jc w:val="center"/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</w:pPr>
            <w:r w:rsidRPr="00D904A8"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  <w:t xml:space="preserve">ASEA </w:t>
            </w:r>
          </w:p>
        </w:tc>
        <w:tc>
          <w:tcPr>
            <w:tcW w:w="5245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9C52D" w14:textId="5BC3A57B" w:rsidR="006347B6" w:rsidRPr="00D904A8" w:rsidRDefault="006347B6" w:rsidP="006347B6">
            <w:pPr>
              <w:widowControl/>
              <w:autoSpaceDE/>
              <w:autoSpaceDN/>
              <w:ind w:left="158" w:right="144"/>
              <w:jc w:val="both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 xml:space="preserve">Se participa en las convocatorias que se realiza la </w:t>
            </w:r>
            <w:r w:rsidR="00CA2901"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Ciudad de México.</w:t>
            </w:r>
          </w:p>
        </w:tc>
      </w:tr>
      <w:tr w:rsidR="006347B6" w:rsidRPr="00D904A8" w14:paraId="6D5AC263" w14:textId="77777777" w:rsidTr="00D704EA">
        <w:trPr>
          <w:trHeight w:val="352"/>
        </w:trPr>
        <w:tc>
          <w:tcPr>
            <w:tcW w:w="498" w:type="dxa"/>
            <w:vMerge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vAlign w:val="center"/>
            <w:hideMark/>
          </w:tcPr>
          <w:p w14:paraId="61BE973D" w14:textId="77777777" w:rsidR="006347B6" w:rsidRPr="00D904A8" w:rsidRDefault="006347B6" w:rsidP="00CA2901">
            <w:pPr>
              <w:widowControl/>
              <w:autoSpaceDE/>
              <w:autoSpaceDN/>
              <w:jc w:val="center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</w:p>
        </w:tc>
        <w:tc>
          <w:tcPr>
            <w:tcW w:w="2894" w:type="dxa"/>
            <w:vMerge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vAlign w:val="center"/>
            <w:hideMark/>
          </w:tcPr>
          <w:p w14:paraId="67BCEE5A" w14:textId="77777777" w:rsidR="006347B6" w:rsidRPr="00D904A8" w:rsidRDefault="006347B6" w:rsidP="006347B6">
            <w:pPr>
              <w:widowControl/>
              <w:autoSpaceDE/>
              <w:autoSpaceDN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</w:p>
        </w:tc>
        <w:tc>
          <w:tcPr>
            <w:tcW w:w="1418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10E1D0" w14:textId="77777777" w:rsidR="006347B6" w:rsidRPr="00D904A8" w:rsidRDefault="006347B6" w:rsidP="00CA2901">
            <w:pPr>
              <w:widowControl/>
              <w:autoSpaceDE/>
              <w:autoSpaceDN/>
              <w:contextualSpacing/>
              <w:jc w:val="center"/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</w:pPr>
            <w:r w:rsidRPr="00D904A8"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  <w:t xml:space="preserve">CRE </w:t>
            </w:r>
          </w:p>
        </w:tc>
        <w:tc>
          <w:tcPr>
            <w:tcW w:w="5245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B3D0B6" w14:textId="6ACB57E4" w:rsidR="006347B6" w:rsidRPr="00D904A8" w:rsidRDefault="006347B6" w:rsidP="006347B6">
            <w:pPr>
              <w:widowControl/>
              <w:autoSpaceDE/>
              <w:autoSpaceDN/>
              <w:ind w:left="158" w:right="144"/>
              <w:jc w:val="both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 xml:space="preserve">En abril pasado, se realizó operativo conjunto con ASEA y </w:t>
            </w:r>
            <w:r w:rsidR="00362735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la Ciudad de México</w:t>
            </w: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 xml:space="preserve"> para inspección de estación de distribución de gas, inmovilizando vehículos de reparto de cilindros de gas que no están autorizados.</w:t>
            </w:r>
          </w:p>
        </w:tc>
      </w:tr>
      <w:tr w:rsidR="006347B6" w:rsidRPr="00D904A8" w14:paraId="135311CF" w14:textId="77777777" w:rsidTr="00D704EA">
        <w:trPr>
          <w:trHeight w:val="275"/>
        </w:trPr>
        <w:tc>
          <w:tcPr>
            <w:tcW w:w="498" w:type="dxa"/>
            <w:vMerge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vAlign w:val="center"/>
            <w:hideMark/>
          </w:tcPr>
          <w:p w14:paraId="4DE03BDC" w14:textId="77777777" w:rsidR="006347B6" w:rsidRPr="00D904A8" w:rsidRDefault="006347B6" w:rsidP="00CA2901">
            <w:pPr>
              <w:widowControl/>
              <w:autoSpaceDE/>
              <w:autoSpaceDN/>
              <w:jc w:val="center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</w:p>
        </w:tc>
        <w:tc>
          <w:tcPr>
            <w:tcW w:w="2894" w:type="dxa"/>
            <w:vMerge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vAlign w:val="center"/>
            <w:hideMark/>
          </w:tcPr>
          <w:p w14:paraId="2E655657" w14:textId="77777777" w:rsidR="006347B6" w:rsidRPr="00D904A8" w:rsidRDefault="006347B6" w:rsidP="006347B6">
            <w:pPr>
              <w:widowControl/>
              <w:autoSpaceDE/>
              <w:autoSpaceDN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</w:p>
        </w:tc>
        <w:tc>
          <w:tcPr>
            <w:tcW w:w="1418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E2545" w14:textId="77777777" w:rsidR="006347B6" w:rsidRPr="00D904A8" w:rsidRDefault="006347B6" w:rsidP="00CA2901">
            <w:pPr>
              <w:widowControl/>
              <w:autoSpaceDE/>
              <w:autoSpaceDN/>
              <w:contextualSpacing/>
              <w:jc w:val="center"/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</w:pPr>
            <w:r w:rsidRPr="00D904A8"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  <w:t>CDMX</w:t>
            </w:r>
          </w:p>
        </w:tc>
        <w:tc>
          <w:tcPr>
            <w:tcW w:w="5245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A9D18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D87D7E" w14:textId="77777777" w:rsidR="006347B6" w:rsidRPr="00D904A8" w:rsidRDefault="006347B6" w:rsidP="006347B6">
            <w:pPr>
              <w:widowControl/>
              <w:autoSpaceDE/>
              <w:autoSpaceDN/>
              <w:ind w:left="158" w:right="144"/>
              <w:jc w:val="both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 xml:space="preserve">Se han realizado </w:t>
            </w:r>
            <w:r w:rsidRPr="00D904A8">
              <w:rPr>
                <w:rFonts w:ascii="Montserrat" w:hAnsi="Montserrat"/>
                <w:b/>
                <w:bCs/>
                <w:color w:val="000000" w:themeColor="text1"/>
                <w:kern w:val="24"/>
                <w:sz w:val="16"/>
                <w:szCs w:val="20"/>
                <w:lang w:val="es-MX" w:eastAsia="es-MX"/>
              </w:rPr>
              <w:t>tres operativos conjuntos</w:t>
            </w: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 xml:space="preserve"> (INVEA, SSC y Central de Fugas de Gas AC).</w:t>
            </w:r>
          </w:p>
        </w:tc>
      </w:tr>
      <w:tr w:rsidR="006347B6" w:rsidRPr="00D904A8" w14:paraId="3BE10B0D" w14:textId="77777777" w:rsidTr="00D704EA">
        <w:trPr>
          <w:trHeight w:val="176"/>
        </w:trPr>
        <w:tc>
          <w:tcPr>
            <w:tcW w:w="498" w:type="dxa"/>
            <w:vMerge w:val="restart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69EBD" w14:textId="5041A67B" w:rsidR="006347B6" w:rsidRPr="00D904A8" w:rsidRDefault="006347B6" w:rsidP="00CA2901">
            <w:pPr>
              <w:widowControl/>
              <w:autoSpaceDE/>
              <w:autoSpaceDN/>
              <w:spacing w:before="8"/>
              <w:jc w:val="center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4</w:t>
            </w:r>
          </w:p>
        </w:tc>
        <w:tc>
          <w:tcPr>
            <w:tcW w:w="2894" w:type="dxa"/>
            <w:vMerge w:val="restart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ED7D3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47607" w14:textId="77777777" w:rsidR="006347B6" w:rsidRPr="00D904A8" w:rsidRDefault="006347B6" w:rsidP="00D704EA">
            <w:pPr>
              <w:widowControl/>
              <w:autoSpaceDE/>
              <w:autoSpaceDN/>
              <w:spacing w:before="115"/>
              <w:ind w:left="115" w:right="202"/>
              <w:jc w:val="center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Inspección</w:t>
            </w:r>
            <w:r w:rsidRPr="00D904A8">
              <w:rPr>
                <w:rFonts w:ascii="Montserrat" w:hAnsi="Montserrat"/>
                <w:color w:val="FFFFFF" w:themeColor="background1"/>
                <w:spacing w:val="-11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de</w:t>
            </w:r>
            <w:r w:rsidRPr="00D904A8">
              <w:rPr>
                <w:rFonts w:ascii="Montserrat" w:hAnsi="Montserrat"/>
                <w:color w:val="FFFFFF" w:themeColor="background1"/>
                <w:spacing w:val="-9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estaciones</w:t>
            </w:r>
            <w:r w:rsidRPr="00D904A8">
              <w:rPr>
                <w:rFonts w:ascii="Montserrat" w:hAnsi="Montserrat"/>
                <w:color w:val="FFFFFF" w:themeColor="background1"/>
                <w:spacing w:val="-9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de</w:t>
            </w:r>
            <w:r w:rsidRPr="00D904A8">
              <w:rPr>
                <w:rFonts w:ascii="Montserrat" w:hAnsi="Montserrat"/>
                <w:color w:val="FFFFFF" w:themeColor="background1"/>
                <w:spacing w:val="-9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servicio</w:t>
            </w:r>
            <w:r w:rsidRPr="00D904A8">
              <w:rPr>
                <w:rFonts w:ascii="Montserrat" w:hAnsi="Montserrat"/>
                <w:color w:val="FFFFFF" w:themeColor="background1"/>
                <w:spacing w:val="-10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de</w:t>
            </w:r>
            <w:r w:rsidRPr="00D904A8">
              <w:rPr>
                <w:rFonts w:ascii="Montserrat" w:hAnsi="Montserrat"/>
                <w:color w:val="FFFFFF" w:themeColor="background1"/>
                <w:spacing w:val="-67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expendio</w:t>
            </w:r>
            <w:r w:rsidRPr="00D904A8">
              <w:rPr>
                <w:rFonts w:ascii="Montserrat" w:hAnsi="Montserrat"/>
                <w:color w:val="FFFFFF" w:themeColor="background1"/>
                <w:spacing w:val="-17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al</w:t>
            </w:r>
            <w:r w:rsidRPr="00D904A8">
              <w:rPr>
                <w:rFonts w:ascii="Montserrat" w:hAnsi="Montserrat"/>
                <w:color w:val="FFFFFF" w:themeColor="background1"/>
                <w:spacing w:val="-17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público</w:t>
            </w:r>
            <w:r w:rsidRPr="00D904A8">
              <w:rPr>
                <w:rFonts w:ascii="Montserrat" w:hAnsi="Montserrat"/>
                <w:color w:val="FFFFFF" w:themeColor="background1"/>
                <w:spacing w:val="-17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de</w:t>
            </w:r>
            <w:r w:rsidRPr="00D904A8">
              <w:rPr>
                <w:rFonts w:ascii="Montserrat" w:hAnsi="Montserrat"/>
                <w:color w:val="FFFFFF" w:themeColor="background1"/>
                <w:spacing w:val="-17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gas</w:t>
            </w:r>
            <w:r w:rsidRPr="00D904A8">
              <w:rPr>
                <w:rFonts w:ascii="Montserrat" w:hAnsi="Montserrat"/>
                <w:color w:val="FFFFFF" w:themeColor="background1"/>
                <w:spacing w:val="-17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LP.</w:t>
            </w:r>
          </w:p>
        </w:tc>
        <w:tc>
          <w:tcPr>
            <w:tcW w:w="1418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0BB51" w14:textId="77777777" w:rsidR="006347B6" w:rsidRPr="00D904A8" w:rsidRDefault="006347B6" w:rsidP="00CA2901">
            <w:pPr>
              <w:widowControl/>
              <w:autoSpaceDE/>
              <w:autoSpaceDN/>
              <w:contextualSpacing/>
              <w:jc w:val="center"/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</w:pPr>
            <w:r w:rsidRPr="00D904A8"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  <w:t xml:space="preserve">ASEA </w:t>
            </w:r>
          </w:p>
        </w:tc>
        <w:tc>
          <w:tcPr>
            <w:tcW w:w="5245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3EE4EC" w14:textId="31B2108C" w:rsidR="006347B6" w:rsidRPr="00D904A8" w:rsidRDefault="006347B6" w:rsidP="006347B6">
            <w:pPr>
              <w:widowControl/>
              <w:autoSpaceDE/>
              <w:autoSpaceDN/>
              <w:ind w:left="158" w:right="144"/>
              <w:jc w:val="both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 xml:space="preserve">En proceso con la </w:t>
            </w:r>
            <w:r w:rsidR="00CA2901"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C</w:t>
            </w: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 xml:space="preserve">iudad de México, aunque podría hacerse a nivel </w:t>
            </w:r>
            <w:r w:rsidR="00CA2901"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F</w:t>
            </w: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ederal.</w:t>
            </w:r>
          </w:p>
        </w:tc>
      </w:tr>
      <w:tr w:rsidR="006347B6" w:rsidRPr="00D904A8" w14:paraId="4754AB9F" w14:textId="77777777" w:rsidTr="00D704EA">
        <w:trPr>
          <w:trHeight w:val="264"/>
        </w:trPr>
        <w:tc>
          <w:tcPr>
            <w:tcW w:w="498" w:type="dxa"/>
            <w:vMerge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vAlign w:val="center"/>
            <w:hideMark/>
          </w:tcPr>
          <w:p w14:paraId="4371B8FB" w14:textId="77777777" w:rsidR="006347B6" w:rsidRPr="00D904A8" w:rsidRDefault="006347B6" w:rsidP="006347B6">
            <w:pPr>
              <w:widowControl/>
              <w:autoSpaceDE/>
              <w:autoSpaceDN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</w:p>
        </w:tc>
        <w:tc>
          <w:tcPr>
            <w:tcW w:w="2894" w:type="dxa"/>
            <w:vMerge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vAlign w:val="center"/>
            <w:hideMark/>
          </w:tcPr>
          <w:p w14:paraId="7CD2450E" w14:textId="77777777" w:rsidR="006347B6" w:rsidRPr="00D904A8" w:rsidRDefault="006347B6" w:rsidP="006347B6">
            <w:pPr>
              <w:widowControl/>
              <w:autoSpaceDE/>
              <w:autoSpaceDN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</w:p>
        </w:tc>
        <w:tc>
          <w:tcPr>
            <w:tcW w:w="1418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01C0E" w14:textId="77777777" w:rsidR="006347B6" w:rsidRPr="00D904A8" w:rsidRDefault="006347B6" w:rsidP="00CA2901">
            <w:pPr>
              <w:widowControl/>
              <w:autoSpaceDE/>
              <w:autoSpaceDN/>
              <w:contextualSpacing/>
              <w:jc w:val="center"/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</w:pPr>
            <w:r w:rsidRPr="00D904A8"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  <w:t>CRE</w:t>
            </w:r>
          </w:p>
        </w:tc>
        <w:tc>
          <w:tcPr>
            <w:tcW w:w="5245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310333" w14:textId="44078B52" w:rsidR="006347B6" w:rsidRPr="00D904A8" w:rsidRDefault="006347B6" w:rsidP="00362735">
            <w:pPr>
              <w:widowControl/>
              <w:autoSpaceDE/>
              <w:autoSpaceDN/>
              <w:ind w:left="158" w:right="144"/>
              <w:jc w:val="both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 xml:space="preserve">Con ASEA, PROFECO y </w:t>
            </w:r>
            <w:r w:rsidR="00362735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MARINA</w:t>
            </w: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 xml:space="preserve"> se han verificado de forma extraordinaria 5 estaciones de distribución, con sellos de clausura e inmovilización de vehículos.</w:t>
            </w:r>
          </w:p>
        </w:tc>
      </w:tr>
      <w:tr w:rsidR="006347B6" w:rsidRPr="00D904A8" w14:paraId="66E2F2A0" w14:textId="77777777" w:rsidTr="00D704EA">
        <w:trPr>
          <w:trHeight w:val="176"/>
        </w:trPr>
        <w:tc>
          <w:tcPr>
            <w:tcW w:w="498" w:type="dxa"/>
            <w:vMerge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vAlign w:val="center"/>
            <w:hideMark/>
          </w:tcPr>
          <w:p w14:paraId="1648C26A" w14:textId="77777777" w:rsidR="006347B6" w:rsidRPr="00D904A8" w:rsidRDefault="006347B6" w:rsidP="006347B6">
            <w:pPr>
              <w:widowControl/>
              <w:autoSpaceDE/>
              <w:autoSpaceDN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</w:p>
        </w:tc>
        <w:tc>
          <w:tcPr>
            <w:tcW w:w="2894" w:type="dxa"/>
            <w:vMerge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vAlign w:val="center"/>
            <w:hideMark/>
          </w:tcPr>
          <w:p w14:paraId="00571336" w14:textId="77777777" w:rsidR="006347B6" w:rsidRPr="00D904A8" w:rsidRDefault="006347B6" w:rsidP="006347B6">
            <w:pPr>
              <w:widowControl/>
              <w:autoSpaceDE/>
              <w:autoSpaceDN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</w:p>
        </w:tc>
        <w:tc>
          <w:tcPr>
            <w:tcW w:w="1418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8A2A9" w14:textId="77777777" w:rsidR="006347B6" w:rsidRPr="00D904A8" w:rsidRDefault="006347B6" w:rsidP="00CA2901">
            <w:pPr>
              <w:widowControl/>
              <w:autoSpaceDE/>
              <w:autoSpaceDN/>
              <w:contextualSpacing/>
              <w:jc w:val="center"/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</w:pPr>
            <w:r w:rsidRPr="00D904A8"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  <w:t>CDMX</w:t>
            </w:r>
          </w:p>
        </w:tc>
        <w:tc>
          <w:tcPr>
            <w:tcW w:w="5245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A9D18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D4EF09" w14:textId="77777777" w:rsidR="006347B6" w:rsidRPr="00D904A8" w:rsidRDefault="006347B6" w:rsidP="006347B6">
            <w:pPr>
              <w:widowControl/>
              <w:autoSpaceDE/>
              <w:autoSpaceDN/>
              <w:ind w:left="158" w:right="144"/>
              <w:jc w:val="both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 xml:space="preserve">Se tienen identificados </w:t>
            </w:r>
            <w:r w:rsidRPr="00D904A8">
              <w:rPr>
                <w:rFonts w:ascii="Montserrat" w:hAnsi="Montserrat"/>
                <w:b/>
                <w:bCs/>
                <w:color w:val="000000" w:themeColor="text1"/>
                <w:kern w:val="24"/>
                <w:sz w:val="16"/>
                <w:szCs w:val="20"/>
                <w:lang w:val="es-MX" w:eastAsia="es-MX"/>
              </w:rPr>
              <w:t>13 puntos de ventas</w:t>
            </w: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 xml:space="preserve"> irregulares que requieren inspección.</w:t>
            </w:r>
          </w:p>
        </w:tc>
      </w:tr>
      <w:tr w:rsidR="006347B6" w:rsidRPr="00D904A8" w14:paraId="2786B1B3" w14:textId="77777777" w:rsidTr="00D704EA">
        <w:trPr>
          <w:trHeight w:val="550"/>
        </w:trPr>
        <w:tc>
          <w:tcPr>
            <w:tcW w:w="498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77949" w14:textId="72F99D5C" w:rsidR="006347B6" w:rsidRPr="00D904A8" w:rsidRDefault="00CA2901" w:rsidP="00CA2901">
            <w:pPr>
              <w:widowControl/>
              <w:autoSpaceDE/>
              <w:autoSpaceDN/>
              <w:spacing w:before="8"/>
              <w:jc w:val="center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lastRenderedPageBreak/>
              <w:t>5</w:t>
            </w:r>
          </w:p>
        </w:tc>
        <w:tc>
          <w:tcPr>
            <w:tcW w:w="2894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0066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50670F" w14:textId="77777777" w:rsidR="00D704EA" w:rsidRDefault="006347B6" w:rsidP="00D704EA">
            <w:pPr>
              <w:widowControl/>
              <w:autoSpaceDE/>
              <w:autoSpaceDN/>
              <w:spacing w:line="244" w:lineRule="exact"/>
              <w:ind w:left="115" w:right="202"/>
              <w:jc w:val="center"/>
              <w:rPr>
                <w:rFonts w:ascii="Montserrat" w:hAnsi="Montserrat"/>
                <w:color w:val="FFFFFF" w:themeColor="background1"/>
                <w:spacing w:val="-14"/>
                <w:kern w:val="24"/>
                <w:sz w:val="16"/>
                <w:szCs w:val="20"/>
                <w:lang w:val="es-MX" w:eastAsia="es-MX"/>
              </w:rPr>
            </w:pP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Capacitar personal de Protección Civil</w:t>
            </w:r>
            <w:r w:rsidRPr="00D904A8">
              <w:rPr>
                <w:rFonts w:ascii="Montserrat" w:hAnsi="Montserrat"/>
                <w:color w:val="FFFFFF" w:themeColor="background1"/>
                <w:spacing w:val="1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spacing w:val="-1"/>
                <w:kern w:val="24"/>
                <w:sz w:val="16"/>
                <w:szCs w:val="20"/>
                <w:lang w:val="es-MX" w:eastAsia="es-MX"/>
              </w:rPr>
              <w:t>para</w:t>
            </w:r>
            <w:r w:rsidRPr="00D904A8">
              <w:rPr>
                <w:rFonts w:ascii="Montserrat" w:hAnsi="Montserrat"/>
                <w:color w:val="FFFFFF" w:themeColor="background1"/>
                <w:spacing w:val="-19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spacing w:val="-1"/>
                <w:kern w:val="24"/>
                <w:sz w:val="16"/>
                <w:szCs w:val="20"/>
                <w:lang w:val="es-MX" w:eastAsia="es-MX"/>
              </w:rPr>
              <w:t>supervisar</w:t>
            </w:r>
            <w:r w:rsidRPr="00D904A8">
              <w:rPr>
                <w:rFonts w:ascii="Montserrat" w:hAnsi="Montserrat"/>
                <w:color w:val="FFFFFF" w:themeColor="background1"/>
                <w:spacing w:val="-18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y</w:t>
            </w:r>
            <w:r w:rsidRPr="00D904A8">
              <w:rPr>
                <w:rFonts w:ascii="Montserrat" w:hAnsi="Montserrat"/>
                <w:color w:val="FFFFFF" w:themeColor="background1"/>
                <w:spacing w:val="-19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verificar</w:t>
            </w:r>
            <w:r w:rsidRPr="00D904A8">
              <w:rPr>
                <w:rFonts w:ascii="Montserrat" w:hAnsi="Montserrat"/>
                <w:color w:val="FFFFFF" w:themeColor="background1"/>
                <w:spacing w:val="-18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la</w:t>
            </w:r>
            <w:r w:rsidRPr="00D904A8">
              <w:rPr>
                <w:rFonts w:ascii="Montserrat" w:hAnsi="Montserrat"/>
                <w:color w:val="FFFFFF" w:themeColor="background1"/>
                <w:spacing w:val="-19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seguridad</w:t>
            </w:r>
            <w:r w:rsidRPr="00D904A8">
              <w:rPr>
                <w:rFonts w:ascii="Montserrat" w:hAnsi="Montserrat"/>
                <w:color w:val="FFFFFF" w:themeColor="background1"/>
                <w:spacing w:val="-19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de</w:t>
            </w:r>
            <w:r w:rsidRPr="00D904A8">
              <w:rPr>
                <w:rFonts w:ascii="Montserrat" w:hAnsi="Montserrat"/>
                <w:color w:val="FFFFFF" w:themeColor="background1"/>
                <w:spacing w:val="-67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las</w:t>
            </w:r>
            <w:r w:rsidRPr="00D904A8">
              <w:rPr>
                <w:rFonts w:ascii="Montserrat" w:hAnsi="Montserrat"/>
                <w:color w:val="FFFFFF" w:themeColor="background1"/>
                <w:spacing w:val="-15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unidades</w:t>
            </w:r>
            <w:r w:rsidRPr="00D904A8">
              <w:rPr>
                <w:rFonts w:ascii="Montserrat" w:hAnsi="Montserrat"/>
                <w:color w:val="FFFFFF" w:themeColor="background1"/>
                <w:spacing w:val="-15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de</w:t>
            </w:r>
            <w:r w:rsidRPr="00D904A8">
              <w:rPr>
                <w:rFonts w:ascii="Montserrat" w:hAnsi="Montserrat"/>
                <w:color w:val="FFFFFF" w:themeColor="background1"/>
                <w:spacing w:val="-15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distribución</w:t>
            </w:r>
            <w:r w:rsidRPr="00D904A8">
              <w:rPr>
                <w:rFonts w:ascii="Montserrat" w:hAnsi="Montserrat"/>
                <w:color w:val="FFFFFF" w:themeColor="background1"/>
                <w:spacing w:val="-15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de</w:t>
            </w:r>
            <w:r w:rsidRPr="00D904A8">
              <w:rPr>
                <w:rFonts w:ascii="Montserrat" w:hAnsi="Montserrat"/>
                <w:color w:val="FFFFFF" w:themeColor="background1"/>
                <w:spacing w:val="-14"/>
                <w:kern w:val="24"/>
                <w:sz w:val="16"/>
                <w:szCs w:val="20"/>
                <w:lang w:val="es-MX" w:eastAsia="es-MX"/>
              </w:rPr>
              <w:t xml:space="preserve"> </w:t>
            </w:r>
          </w:p>
          <w:p w14:paraId="34F4C56E" w14:textId="398E8D6E" w:rsidR="006347B6" w:rsidRPr="00D904A8" w:rsidRDefault="006347B6" w:rsidP="00D704EA">
            <w:pPr>
              <w:widowControl/>
              <w:autoSpaceDE/>
              <w:autoSpaceDN/>
              <w:spacing w:line="244" w:lineRule="exact"/>
              <w:ind w:left="115" w:right="202"/>
              <w:jc w:val="center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proofErr w:type="gramStart"/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gas</w:t>
            </w:r>
            <w:proofErr w:type="gramEnd"/>
            <w:r w:rsidRPr="00D904A8">
              <w:rPr>
                <w:rFonts w:ascii="Montserrat" w:hAnsi="Montserrat"/>
                <w:color w:val="FFFFFF" w:themeColor="background1"/>
                <w:spacing w:val="-15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LP.</w:t>
            </w:r>
          </w:p>
        </w:tc>
        <w:tc>
          <w:tcPr>
            <w:tcW w:w="1418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13941" w14:textId="7B227047" w:rsidR="006347B6" w:rsidRPr="00D904A8" w:rsidRDefault="006347B6" w:rsidP="00CA2901">
            <w:pPr>
              <w:widowControl/>
              <w:autoSpaceDE/>
              <w:autoSpaceDN/>
              <w:contextualSpacing/>
              <w:jc w:val="center"/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</w:pPr>
            <w:r w:rsidRPr="00D904A8"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  <w:t>ASEA</w:t>
            </w:r>
          </w:p>
        </w:tc>
        <w:tc>
          <w:tcPr>
            <w:tcW w:w="5245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E38D3" w14:textId="77777777" w:rsidR="006347B6" w:rsidRPr="00D904A8" w:rsidRDefault="006347B6" w:rsidP="006347B6">
            <w:pPr>
              <w:widowControl/>
              <w:autoSpaceDE/>
              <w:autoSpaceDN/>
              <w:contextualSpacing/>
              <w:jc w:val="both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Se impartió curso el 21-may-21 a 40 funcionarios de PC de los estados de Tlaxcala, Puebla, Morelos, Estado de México y Ciudad de México.</w:t>
            </w:r>
          </w:p>
        </w:tc>
      </w:tr>
      <w:tr w:rsidR="006347B6" w:rsidRPr="00D904A8" w14:paraId="4A4AEAE3" w14:textId="77777777" w:rsidTr="00D704EA">
        <w:trPr>
          <w:trHeight w:val="275"/>
        </w:trPr>
        <w:tc>
          <w:tcPr>
            <w:tcW w:w="498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5BD898" w14:textId="77777777" w:rsidR="006347B6" w:rsidRPr="00D904A8" w:rsidRDefault="006347B6" w:rsidP="006347B6">
            <w:pPr>
              <w:widowControl/>
              <w:autoSpaceDE/>
              <w:autoSpaceDN/>
              <w:spacing w:before="127"/>
              <w:ind w:left="144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6</w:t>
            </w:r>
          </w:p>
        </w:tc>
        <w:tc>
          <w:tcPr>
            <w:tcW w:w="2894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CC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144BD" w14:textId="77777777" w:rsidR="006347B6" w:rsidRPr="00D904A8" w:rsidRDefault="006347B6" w:rsidP="00D704EA">
            <w:pPr>
              <w:widowControl/>
              <w:autoSpaceDE/>
              <w:autoSpaceDN/>
              <w:spacing w:line="240" w:lineRule="exact"/>
              <w:ind w:left="115" w:right="202"/>
              <w:jc w:val="center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Evaluar</w:t>
            </w:r>
            <w:r w:rsidRPr="00D904A8">
              <w:rPr>
                <w:rFonts w:ascii="Montserrat" w:hAnsi="Montserrat"/>
                <w:color w:val="FFFFFF" w:themeColor="background1"/>
                <w:spacing w:val="-16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la</w:t>
            </w:r>
            <w:r w:rsidRPr="00D904A8">
              <w:rPr>
                <w:rFonts w:ascii="Montserrat" w:hAnsi="Montserrat"/>
                <w:color w:val="FFFFFF" w:themeColor="background1"/>
                <w:spacing w:val="-15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incorporación de válvulas de desconexión seca.</w:t>
            </w:r>
          </w:p>
        </w:tc>
        <w:tc>
          <w:tcPr>
            <w:tcW w:w="1418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6FADF" w14:textId="77777777" w:rsidR="006347B6" w:rsidRPr="00D904A8" w:rsidRDefault="006347B6" w:rsidP="00CA2901">
            <w:pPr>
              <w:widowControl/>
              <w:autoSpaceDE/>
              <w:autoSpaceDN/>
              <w:contextualSpacing/>
              <w:jc w:val="center"/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</w:pPr>
            <w:r w:rsidRPr="00D904A8"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  <w:t>ASEA</w:t>
            </w:r>
          </w:p>
        </w:tc>
        <w:tc>
          <w:tcPr>
            <w:tcW w:w="5245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332A7" w14:textId="77777777" w:rsidR="006347B6" w:rsidRPr="00D904A8" w:rsidRDefault="006347B6" w:rsidP="006347B6">
            <w:pPr>
              <w:widowControl/>
              <w:autoSpaceDE/>
              <w:autoSpaceDN/>
              <w:ind w:left="158" w:right="144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En análisis</w:t>
            </w:r>
          </w:p>
        </w:tc>
      </w:tr>
      <w:tr w:rsidR="006347B6" w:rsidRPr="00D904A8" w14:paraId="34294180" w14:textId="77777777" w:rsidTr="00D704EA">
        <w:trPr>
          <w:trHeight w:val="795"/>
        </w:trPr>
        <w:tc>
          <w:tcPr>
            <w:tcW w:w="498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33CA93" w14:textId="3820C9E7" w:rsidR="006347B6" w:rsidRPr="00D904A8" w:rsidRDefault="006347B6" w:rsidP="00CA2901">
            <w:pPr>
              <w:widowControl/>
              <w:autoSpaceDE/>
              <w:autoSpaceDN/>
              <w:spacing w:before="127"/>
              <w:ind w:left="144"/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</w:pP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7</w:t>
            </w:r>
          </w:p>
        </w:tc>
        <w:tc>
          <w:tcPr>
            <w:tcW w:w="2894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CC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5DCD7" w14:textId="41EA8A88" w:rsidR="006347B6" w:rsidRPr="00D904A8" w:rsidRDefault="006347B6" w:rsidP="00D704EA">
            <w:pPr>
              <w:widowControl/>
              <w:autoSpaceDE/>
              <w:autoSpaceDN/>
              <w:ind w:left="115" w:right="202"/>
              <w:jc w:val="center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Verificar que las empresas que</w:t>
            </w:r>
            <w:r w:rsidRPr="00D904A8">
              <w:rPr>
                <w:rFonts w:ascii="Montserrat" w:hAnsi="Montserrat"/>
                <w:color w:val="FFFFFF" w:themeColor="background1"/>
                <w:spacing w:val="1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almacenan y distribuyen gas LP</w:t>
            </w:r>
            <w:r w:rsidRPr="00D904A8">
              <w:rPr>
                <w:rFonts w:ascii="Montserrat" w:hAnsi="Montserrat"/>
                <w:color w:val="FFFFFF" w:themeColor="background1"/>
                <w:spacing w:val="1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actualicen sus Sistemas de</w:t>
            </w:r>
            <w:r w:rsidRPr="00D904A8">
              <w:rPr>
                <w:rFonts w:ascii="Montserrat" w:hAnsi="Montserrat"/>
                <w:color w:val="FFFFFF" w:themeColor="background1"/>
                <w:spacing w:val="1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Administración</w:t>
            </w:r>
            <w:r w:rsidRPr="00D904A8">
              <w:rPr>
                <w:rFonts w:ascii="Montserrat" w:hAnsi="Montserrat"/>
                <w:color w:val="FFFFFF" w:themeColor="background1"/>
                <w:spacing w:val="-10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de</w:t>
            </w:r>
            <w:r w:rsidRPr="00D904A8">
              <w:rPr>
                <w:rFonts w:ascii="Montserrat" w:hAnsi="Montserrat"/>
                <w:color w:val="FFFFFF" w:themeColor="background1"/>
                <w:spacing w:val="-9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Seguridad</w:t>
            </w:r>
            <w:r w:rsidRPr="00D904A8">
              <w:rPr>
                <w:rFonts w:ascii="Montserrat" w:hAnsi="Montserrat"/>
                <w:color w:val="FFFFFF" w:themeColor="background1"/>
                <w:spacing w:val="-9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Industrial,</w:t>
            </w:r>
            <w:r w:rsidRPr="00D904A8">
              <w:rPr>
                <w:rFonts w:ascii="Montserrat" w:hAnsi="Montserrat"/>
                <w:color w:val="FFFFFF" w:themeColor="background1"/>
                <w:spacing w:val="-67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Seguridad</w:t>
            </w:r>
            <w:r w:rsidRPr="00D904A8">
              <w:rPr>
                <w:rFonts w:ascii="Montserrat" w:hAnsi="Montserrat"/>
                <w:color w:val="FFFFFF" w:themeColor="background1"/>
                <w:spacing w:val="-15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Operativa</w:t>
            </w:r>
            <w:r w:rsidRPr="00D904A8">
              <w:rPr>
                <w:rFonts w:ascii="Montserrat" w:hAnsi="Montserrat"/>
                <w:color w:val="FFFFFF" w:themeColor="background1"/>
                <w:spacing w:val="-14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y</w:t>
            </w:r>
            <w:r w:rsidRPr="00D904A8">
              <w:rPr>
                <w:rFonts w:ascii="Montserrat" w:hAnsi="Montserrat"/>
                <w:color w:val="FFFFFF" w:themeColor="background1"/>
                <w:spacing w:val="-13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Protección</w:t>
            </w:r>
            <w:r w:rsidRPr="00D904A8">
              <w:rPr>
                <w:rFonts w:ascii="Montserrat" w:hAnsi="Montserrat"/>
                <w:color w:val="FFFFFF" w:themeColor="background1"/>
                <w:spacing w:val="-15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al</w:t>
            </w:r>
            <w:r w:rsidR="00CA2901" w:rsidRPr="00D904A8"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spacing w:val="-2"/>
                <w:kern w:val="24"/>
                <w:sz w:val="16"/>
                <w:szCs w:val="20"/>
                <w:lang w:val="es-MX" w:eastAsia="es-MX"/>
              </w:rPr>
              <w:t>M</w:t>
            </w:r>
            <w:r w:rsidRPr="00D904A8">
              <w:rPr>
                <w:rFonts w:ascii="Montserrat" w:hAnsi="Montserrat"/>
                <w:color w:val="FFFFFF" w:themeColor="background1"/>
                <w:spacing w:val="-1"/>
                <w:kern w:val="24"/>
                <w:sz w:val="16"/>
                <w:szCs w:val="20"/>
                <w:lang w:val="es-MX" w:eastAsia="es-MX"/>
              </w:rPr>
              <w:t>e</w:t>
            </w:r>
            <w:r w:rsidRPr="00D904A8">
              <w:rPr>
                <w:rFonts w:ascii="Montserrat" w:hAnsi="Montserrat"/>
                <w:color w:val="FFFFFF" w:themeColor="background1"/>
                <w:spacing w:val="-2"/>
                <w:kern w:val="24"/>
                <w:sz w:val="16"/>
                <w:szCs w:val="20"/>
                <w:lang w:val="es-MX" w:eastAsia="es-MX"/>
              </w:rPr>
              <w:t>d</w:t>
            </w:r>
            <w:r w:rsidRPr="00D904A8">
              <w:rPr>
                <w:rFonts w:ascii="Montserrat" w:hAnsi="Montserrat"/>
                <w:color w:val="FFFFFF" w:themeColor="background1"/>
                <w:spacing w:val="-1"/>
                <w:kern w:val="24"/>
                <w:sz w:val="16"/>
                <w:szCs w:val="20"/>
                <w:lang w:val="es-MX" w:eastAsia="es-MX"/>
              </w:rPr>
              <w:t>i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o</w:t>
            </w:r>
            <w:r w:rsidRPr="00D904A8">
              <w:rPr>
                <w:rFonts w:ascii="Montserrat" w:hAnsi="Montserrat"/>
                <w:color w:val="FFFFFF" w:themeColor="background1"/>
                <w:spacing w:val="-19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spacing w:val="-2"/>
                <w:kern w:val="24"/>
                <w:sz w:val="16"/>
                <w:szCs w:val="20"/>
                <w:lang w:val="es-MX" w:eastAsia="es-MX"/>
              </w:rPr>
              <w:t>Amb</w:t>
            </w:r>
            <w:r w:rsidRPr="00D904A8">
              <w:rPr>
                <w:rFonts w:ascii="Montserrat" w:hAnsi="Montserrat"/>
                <w:color w:val="FFFFFF" w:themeColor="background1"/>
                <w:spacing w:val="-1"/>
                <w:kern w:val="24"/>
                <w:sz w:val="16"/>
                <w:szCs w:val="20"/>
                <w:lang w:val="es-MX" w:eastAsia="es-MX"/>
              </w:rPr>
              <w:t>ie</w:t>
            </w:r>
            <w:r w:rsidRPr="00D904A8">
              <w:rPr>
                <w:rFonts w:ascii="Montserrat" w:hAnsi="Montserrat"/>
                <w:color w:val="FFFFFF" w:themeColor="background1"/>
                <w:spacing w:val="-2"/>
                <w:kern w:val="24"/>
                <w:sz w:val="16"/>
                <w:szCs w:val="20"/>
                <w:lang w:val="es-MX" w:eastAsia="es-MX"/>
              </w:rPr>
              <w:t>n</w:t>
            </w:r>
            <w:r w:rsidRPr="00D904A8">
              <w:rPr>
                <w:rFonts w:ascii="Montserrat" w:hAnsi="Montserrat"/>
                <w:color w:val="FFFFFF" w:themeColor="background1"/>
                <w:spacing w:val="-1"/>
                <w:kern w:val="24"/>
                <w:sz w:val="16"/>
                <w:szCs w:val="20"/>
                <w:lang w:val="es-MX" w:eastAsia="es-MX"/>
              </w:rPr>
              <w:t>t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e</w:t>
            </w:r>
            <w:r w:rsidRPr="00D904A8">
              <w:rPr>
                <w:rFonts w:ascii="Montserrat" w:hAnsi="Montserrat"/>
                <w:color w:val="FFFFFF" w:themeColor="background1"/>
                <w:spacing w:val="-19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spacing w:val="-1"/>
                <w:kern w:val="24"/>
                <w:sz w:val="16"/>
                <w:szCs w:val="20"/>
                <w:lang w:val="es-MX" w:eastAsia="es-MX"/>
              </w:rPr>
              <w:t>(S</w:t>
            </w:r>
            <w:r w:rsidRPr="00D904A8">
              <w:rPr>
                <w:rFonts w:ascii="Montserrat" w:hAnsi="Montserrat"/>
                <w:color w:val="FFFFFF" w:themeColor="background1"/>
                <w:spacing w:val="-2"/>
                <w:kern w:val="24"/>
                <w:sz w:val="16"/>
                <w:szCs w:val="20"/>
                <w:lang w:val="es-MX" w:eastAsia="es-MX"/>
              </w:rPr>
              <w:t>A</w:t>
            </w:r>
            <w:r w:rsidRPr="00D904A8">
              <w:rPr>
                <w:rFonts w:ascii="Montserrat" w:hAnsi="Montserrat"/>
                <w:color w:val="FFFFFF" w:themeColor="background1"/>
                <w:spacing w:val="-1"/>
                <w:kern w:val="24"/>
                <w:sz w:val="16"/>
                <w:szCs w:val="20"/>
                <w:lang w:val="es-MX" w:eastAsia="es-MX"/>
              </w:rPr>
              <w:t>SIS</w:t>
            </w:r>
            <w:r w:rsidRPr="00D904A8">
              <w:rPr>
                <w:rFonts w:ascii="Montserrat" w:hAnsi="Montserrat"/>
                <w:color w:val="FFFFFF" w:themeColor="background1"/>
                <w:spacing w:val="-2"/>
                <w:kern w:val="24"/>
                <w:sz w:val="16"/>
                <w:szCs w:val="20"/>
                <w:lang w:val="es-MX" w:eastAsia="es-MX"/>
              </w:rPr>
              <w:t>OPA</w:t>
            </w:r>
            <w:r w:rsidRPr="00D904A8">
              <w:rPr>
                <w:rFonts w:ascii="Montserrat" w:hAnsi="Montserrat"/>
                <w:color w:val="FFFFFF" w:themeColor="background1"/>
                <w:spacing w:val="-1"/>
                <w:kern w:val="24"/>
                <w:sz w:val="16"/>
                <w:szCs w:val="20"/>
                <w:lang w:val="es-MX" w:eastAsia="es-MX"/>
              </w:rPr>
              <w:t>)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.</w:t>
            </w:r>
          </w:p>
        </w:tc>
        <w:tc>
          <w:tcPr>
            <w:tcW w:w="1418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5EDC3" w14:textId="77777777" w:rsidR="006347B6" w:rsidRPr="00D904A8" w:rsidRDefault="006347B6" w:rsidP="00CA2901">
            <w:pPr>
              <w:widowControl/>
              <w:autoSpaceDE/>
              <w:autoSpaceDN/>
              <w:contextualSpacing/>
              <w:jc w:val="center"/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</w:pPr>
            <w:r w:rsidRPr="00D904A8"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  <w:t>ASEA</w:t>
            </w:r>
          </w:p>
        </w:tc>
        <w:tc>
          <w:tcPr>
            <w:tcW w:w="5245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F1A85" w14:textId="77777777" w:rsidR="006347B6" w:rsidRPr="00D904A8" w:rsidRDefault="006347B6" w:rsidP="006347B6">
            <w:pPr>
              <w:widowControl/>
              <w:autoSpaceDE/>
              <w:autoSpaceDN/>
              <w:ind w:left="158" w:right="144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En análisis.</w:t>
            </w:r>
          </w:p>
        </w:tc>
      </w:tr>
      <w:tr w:rsidR="006347B6" w:rsidRPr="00D904A8" w14:paraId="403A0845" w14:textId="77777777" w:rsidTr="00D704EA">
        <w:trPr>
          <w:trHeight w:val="176"/>
        </w:trPr>
        <w:tc>
          <w:tcPr>
            <w:tcW w:w="498" w:type="dxa"/>
            <w:vMerge w:val="restart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F22770" w14:textId="43635206" w:rsidR="006347B6" w:rsidRPr="00D904A8" w:rsidRDefault="006347B6" w:rsidP="00CA2901">
            <w:pPr>
              <w:widowControl/>
              <w:autoSpaceDE/>
              <w:autoSpaceDN/>
              <w:spacing w:before="127"/>
              <w:ind w:left="144"/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</w:pP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8</w:t>
            </w:r>
          </w:p>
        </w:tc>
        <w:tc>
          <w:tcPr>
            <w:tcW w:w="2894" w:type="dxa"/>
            <w:vMerge w:val="restart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EA7F2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DFBC25" w14:textId="77777777" w:rsidR="006347B6" w:rsidRPr="00D904A8" w:rsidRDefault="006347B6" w:rsidP="00D704EA">
            <w:pPr>
              <w:widowControl/>
              <w:autoSpaceDE/>
              <w:autoSpaceDN/>
              <w:spacing w:before="192"/>
              <w:ind w:left="115" w:right="202"/>
              <w:jc w:val="center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Establecer una mesa de trabajo</w:t>
            </w:r>
            <w:r w:rsidRPr="00D904A8">
              <w:rPr>
                <w:rFonts w:ascii="Montserrat" w:hAnsi="Montserrat"/>
                <w:color w:val="FFFFFF" w:themeColor="background1"/>
                <w:spacing w:val="1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permanente para abordar aspectos de</w:t>
            </w:r>
            <w:r w:rsidRPr="00D904A8">
              <w:rPr>
                <w:rFonts w:ascii="Montserrat" w:hAnsi="Montserrat"/>
                <w:color w:val="FFFFFF" w:themeColor="background1"/>
                <w:spacing w:val="-68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spacing w:val="-2"/>
                <w:kern w:val="24"/>
                <w:sz w:val="16"/>
                <w:szCs w:val="20"/>
                <w:lang w:val="es-MX" w:eastAsia="es-MX"/>
              </w:rPr>
              <w:t>mejora</w:t>
            </w:r>
            <w:r w:rsidRPr="00D904A8">
              <w:rPr>
                <w:rFonts w:ascii="Montserrat" w:hAnsi="Montserrat"/>
                <w:color w:val="FFFFFF" w:themeColor="background1"/>
                <w:spacing w:val="-19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spacing w:val="-1"/>
                <w:kern w:val="24"/>
                <w:sz w:val="16"/>
                <w:szCs w:val="20"/>
                <w:lang w:val="es-MX" w:eastAsia="es-MX"/>
              </w:rPr>
              <w:t>regulatoria.</w:t>
            </w:r>
          </w:p>
        </w:tc>
        <w:tc>
          <w:tcPr>
            <w:tcW w:w="1418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1A3B7" w14:textId="77777777" w:rsidR="006347B6" w:rsidRPr="00D904A8" w:rsidRDefault="006347B6" w:rsidP="00CA2901">
            <w:pPr>
              <w:widowControl/>
              <w:autoSpaceDE/>
              <w:autoSpaceDN/>
              <w:contextualSpacing/>
              <w:jc w:val="center"/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</w:pPr>
            <w:r w:rsidRPr="00D904A8"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  <w:t xml:space="preserve">ASEA </w:t>
            </w:r>
          </w:p>
        </w:tc>
        <w:tc>
          <w:tcPr>
            <w:tcW w:w="5245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2A03C" w14:textId="77777777" w:rsidR="006347B6" w:rsidRPr="00D904A8" w:rsidRDefault="006347B6" w:rsidP="006347B6">
            <w:pPr>
              <w:widowControl/>
              <w:autoSpaceDE/>
              <w:autoSpaceDN/>
              <w:ind w:right="144"/>
              <w:jc w:val="both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 xml:space="preserve">La Unidad Regulatoria de la ASEA está revisando la normatividad </w:t>
            </w:r>
          </w:p>
        </w:tc>
      </w:tr>
      <w:tr w:rsidR="006347B6" w:rsidRPr="00D904A8" w14:paraId="747B2998" w14:textId="77777777" w:rsidTr="00D704EA">
        <w:trPr>
          <w:trHeight w:val="704"/>
        </w:trPr>
        <w:tc>
          <w:tcPr>
            <w:tcW w:w="498" w:type="dxa"/>
            <w:vMerge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vAlign w:val="center"/>
            <w:hideMark/>
          </w:tcPr>
          <w:p w14:paraId="0D5C1D2E" w14:textId="77777777" w:rsidR="006347B6" w:rsidRPr="00D904A8" w:rsidRDefault="006347B6" w:rsidP="00CA2901">
            <w:pPr>
              <w:widowControl/>
              <w:autoSpaceDE/>
              <w:autoSpaceDN/>
              <w:spacing w:before="127"/>
              <w:ind w:left="144"/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</w:pPr>
          </w:p>
        </w:tc>
        <w:tc>
          <w:tcPr>
            <w:tcW w:w="2894" w:type="dxa"/>
            <w:vMerge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vAlign w:val="center"/>
            <w:hideMark/>
          </w:tcPr>
          <w:p w14:paraId="21D82695" w14:textId="77777777" w:rsidR="006347B6" w:rsidRPr="00D904A8" w:rsidRDefault="006347B6" w:rsidP="00D704EA">
            <w:pPr>
              <w:widowControl/>
              <w:autoSpaceDE/>
              <w:autoSpaceDN/>
              <w:jc w:val="center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</w:p>
        </w:tc>
        <w:tc>
          <w:tcPr>
            <w:tcW w:w="1418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CF6CB" w14:textId="77777777" w:rsidR="006347B6" w:rsidRPr="00D904A8" w:rsidRDefault="006347B6" w:rsidP="00CA2901">
            <w:pPr>
              <w:widowControl/>
              <w:autoSpaceDE/>
              <w:autoSpaceDN/>
              <w:contextualSpacing/>
              <w:jc w:val="center"/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</w:pPr>
            <w:r w:rsidRPr="00D904A8"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  <w:t>CRE </w:t>
            </w:r>
          </w:p>
        </w:tc>
        <w:tc>
          <w:tcPr>
            <w:tcW w:w="5245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A4D3B1" w14:textId="6BC08BD7" w:rsidR="006347B6" w:rsidRPr="00D904A8" w:rsidRDefault="006347B6" w:rsidP="00CA2901">
            <w:pPr>
              <w:widowControl/>
              <w:autoSpaceDE/>
              <w:autoSpaceDN/>
              <w:contextualSpacing/>
              <w:jc w:val="both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 xml:space="preserve">Propone la actualización en el mes de </w:t>
            </w:r>
            <w:r w:rsidR="00A16483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julio</w:t>
            </w: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 xml:space="preserve"> del convenio de colaboración SENER, CRE, CNPC y </w:t>
            </w:r>
            <w:r w:rsidR="00CA2901"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la Ciudad de México</w:t>
            </w:r>
            <w:r w:rsidR="00A16483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;</w:t>
            </w: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 xml:space="preserve"> con lo cual se daría sustento al trabajo conjunto que se lleva a cabo.</w:t>
            </w:r>
          </w:p>
          <w:p w14:paraId="52612953" w14:textId="204D3E32" w:rsidR="006347B6" w:rsidRPr="00D904A8" w:rsidRDefault="006347B6" w:rsidP="00CA2901">
            <w:pPr>
              <w:widowControl/>
              <w:autoSpaceDE/>
              <w:autoSpaceDN/>
              <w:contextualSpacing/>
              <w:jc w:val="both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Se trabaja en un mecanismo de regulación donde se fortalezca la seguridad</w:t>
            </w:r>
            <w:r w:rsidR="00CA2901"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.</w:t>
            </w:r>
          </w:p>
        </w:tc>
      </w:tr>
      <w:tr w:rsidR="006347B6" w:rsidRPr="00D904A8" w14:paraId="4262CD4C" w14:textId="77777777" w:rsidTr="00D704EA">
        <w:trPr>
          <w:trHeight w:val="264"/>
        </w:trPr>
        <w:tc>
          <w:tcPr>
            <w:tcW w:w="498" w:type="dxa"/>
            <w:vMerge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vAlign w:val="center"/>
            <w:hideMark/>
          </w:tcPr>
          <w:p w14:paraId="33F7A142" w14:textId="77777777" w:rsidR="006347B6" w:rsidRPr="00D904A8" w:rsidRDefault="006347B6" w:rsidP="00CA2901">
            <w:pPr>
              <w:widowControl/>
              <w:autoSpaceDE/>
              <w:autoSpaceDN/>
              <w:spacing w:before="127"/>
              <w:ind w:left="144"/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</w:pPr>
          </w:p>
        </w:tc>
        <w:tc>
          <w:tcPr>
            <w:tcW w:w="2894" w:type="dxa"/>
            <w:vMerge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vAlign w:val="center"/>
            <w:hideMark/>
          </w:tcPr>
          <w:p w14:paraId="3DF23053" w14:textId="77777777" w:rsidR="006347B6" w:rsidRPr="00D904A8" w:rsidRDefault="006347B6" w:rsidP="00D704EA">
            <w:pPr>
              <w:widowControl/>
              <w:autoSpaceDE/>
              <w:autoSpaceDN/>
              <w:jc w:val="center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</w:p>
        </w:tc>
        <w:tc>
          <w:tcPr>
            <w:tcW w:w="1418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4C7B5" w14:textId="77777777" w:rsidR="006347B6" w:rsidRPr="00D904A8" w:rsidRDefault="006347B6" w:rsidP="00CA2901">
            <w:pPr>
              <w:widowControl/>
              <w:autoSpaceDE/>
              <w:autoSpaceDN/>
              <w:contextualSpacing/>
              <w:jc w:val="center"/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</w:pPr>
            <w:r w:rsidRPr="00D904A8"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  <w:t>CNPC</w:t>
            </w:r>
          </w:p>
        </w:tc>
        <w:tc>
          <w:tcPr>
            <w:tcW w:w="5245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E1F47" w14:textId="77777777" w:rsidR="006347B6" w:rsidRPr="00D904A8" w:rsidRDefault="006347B6" w:rsidP="00CA2901">
            <w:pPr>
              <w:widowControl/>
              <w:autoSpaceDE/>
              <w:autoSpaceDN/>
              <w:ind w:right="144"/>
              <w:jc w:val="both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CENAPRED participa con ASEA en la actualización de las normas sobre gas LP.</w:t>
            </w:r>
          </w:p>
        </w:tc>
      </w:tr>
      <w:tr w:rsidR="006347B6" w:rsidRPr="00D904A8" w14:paraId="33DD6E2C" w14:textId="77777777" w:rsidTr="00D704EA">
        <w:trPr>
          <w:trHeight w:val="176"/>
        </w:trPr>
        <w:tc>
          <w:tcPr>
            <w:tcW w:w="498" w:type="dxa"/>
            <w:vMerge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vAlign w:val="center"/>
            <w:hideMark/>
          </w:tcPr>
          <w:p w14:paraId="636AA2AA" w14:textId="77777777" w:rsidR="006347B6" w:rsidRPr="00D904A8" w:rsidRDefault="006347B6" w:rsidP="00CA2901">
            <w:pPr>
              <w:widowControl/>
              <w:autoSpaceDE/>
              <w:autoSpaceDN/>
              <w:spacing w:before="127"/>
              <w:ind w:left="144"/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</w:pPr>
          </w:p>
        </w:tc>
        <w:tc>
          <w:tcPr>
            <w:tcW w:w="2894" w:type="dxa"/>
            <w:vMerge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vAlign w:val="center"/>
            <w:hideMark/>
          </w:tcPr>
          <w:p w14:paraId="0CEF4D98" w14:textId="77777777" w:rsidR="006347B6" w:rsidRPr="00D904A8" w:rsidRDefault="006347B6" w:rsidP="00D704EA">
            <w:pPr>
              <w:widowControl/>
              <w:autoSpaceDE/>
              <w:autoSpaceDN/>
              <w:jc w:val="center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</w:p>
        </w:tc>
        <w:tc>
          <w:tcPr>
            <w:tcW w:w="1418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08108" w14:textId="77777777" w:rsidR="006347B6" w:rsidRPr="00D904A8" w:rsidRDefault="006347B6" w:rsidP="00CA2901">
            <w:pPr>
              <w:widowControl/>
              <w:autoSpaceDE/>
              <w:autoSpaceDN/>
              <w:contextualSpacing/>
              <w:jc w:val="center"/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</w:pPr>
            <w:r w:rsidRPr="00D904A8"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  <w:t>CDMX</w:t>
            </w:r>
          </w:p>
        </w:tc>
        <w:tc>
          <w:tcPr>
            <w:tcW w:w="5245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E2EE52" w14:textId="77777777" w:rsidR="006347B6" w:rsidRPr="00D904A8" w:rsidRDefault="006347B6" w:rsidP="00CA2901">
            <w:pPr>
              <w:widowControl/>
              <w:autoSpaceDE/>
              <w:autoSpaceDN/>
              <w:ind w:right="144"/>
              <w:jc w:val="both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En espera de la convocatoria de la CRE</w:t>
            </w:r>
          </w:p>
        </w:tc>
      </w:tr>
      <w:tr w:rsidR="006347B6" w:rsidRPr="00D904A8" w14:paraId="0239AC8E" w14:textId="77777777" w:rsidTr="00D704EA">
        <w:trPr>
          <w:trHeight w:val="245"/>
        </w:trPr>
        <w:tc>
          <w:tcPr>
            <w:tcW w:w="498" w:type="dxa"/>
            <w:vMerge w:val="restart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46901F" w14:textId="35537E6B" w:rsidR="006347B6" w:rsidRPr="00D904A8" w:rsidRDefault="006347B6" w:rsidP="00CA2901">
            <w:pPr>
              <w:widowControl/>
              <w:autoSpaceDE/>
              <w:autoSpaceDN/>
              <w:spacing w:before="127"/>
              <w:ind w:left="144"/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</w:pP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9</w:t>
            </w:r>
          </w:p>
        </w:tc>
        <w:tc>
          <w:tcPr>
            <w:tcW w:w="2894" w:type="dxa"/>
            <w:vMerge w:val="restart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EA7F2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B7F63" w14:textId="6757CDD7" w:rsidR="006347B6" w:rsidRPr="00D904A8" w:rsidRDefault="006347B6" w:rsidP="00D704EA">
            <w:pPr>
              <w:widowControl/>
              <w:autoSpaceDE/>
              <w:autoSpaceDN/>
              <w:ind w:left="115" w:right="202"/>
              <w:jc w:val="center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Implementar</w:t>
            </w:r>
            <w:r w:rsidRPr="00D904A8">
              <w:rPr>
                <w:rFonts w:ascii="Montserrat" w:hAnsi="Montserrat"/>
                <w:color w:val="FFFFFF" w:themeColor="background1"/>
                <w:spacing w:val="-6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una</w:t>
            </w:r>
            <w:r w:rsidRPr="00D904A8">
              <w:rPr>
                <w:rFonts w:ascii="Montserrat" w:hAnsi="Montserrat"/>
                <w:color w:val="FFFFFF" w:themeColor="background1"/>
                <w:spacing w:val="-6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mesa</w:t>
            </w:r>
            <w:r w:rsidRPr="00D904A8">
              <w:rPr>
                <w:rFonts w:ascii="Montserrat" w:hAnsi="Montserrat"/>
                <w:color w:val="FFFFFF" w:themeColor="background1"/>
                <w:spacing w:val="-6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de</w:t>
            </w:r>
            <w:r w:rsidRPr="00D904A8">
              <w:rPr>
                <w:rFonts w:ascii="Montserrat" w:hAnsi="Montserrat"/>
                <w:color w:val="FFFFFF" w:themeColor="background1"/>
                <w:spacing w:val="-6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trabajo</w:t>
            </w:r>
            <w:r w:rsidRPr="00D904A8">
              <w:rPr>
                <w:rFonts w:ascii="Montserrat" w:hAnsi="Montserrat"/>
                <w:color w:val="FFFFFF" w:themeColor="background1"/>
                <w:spacing w:val="-68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permanente sobre aspectos de</w:t>
            </w:r>
            <w:r w:rsidRPr="00D904A8">
              <w:rPr>
                <w:rFonts w:ascii="Montserrat" w:hAnsi="Montserrat"/>
                <w:color w:val="FFFFFF" w:themeColor="background1"/>
                <w:spacing w:val="1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homologación de bases de datos,</w:t>
            </w:r>
            <w:r w:rsidRPr="00D904A8">
              <w:rPr>
                <w:rFonts w:ascii="Montserrat" w:hAnsi="Montserrat"/>
                <w:color w:val="FFFFFF" w:themeColor="background1"/>
                <w:spacing w:val="1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intercambio</w:t>
            </w:r>
            <w:r w:rsidRPr="00D904A8">
              <w:rPr>
                <w:rFonts w:ascii="Montserrat" w:hAnsi="Montserrat"/>
                <w:color w:val="FFFFFF" w:themeColor="background1"/>
                <w:spacing w:val="4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de</w:t>
            </w:r>
            <w:r w:rsidRPr="00D904A8">
              <w:rPr>
                <w:rFonts w:ascii="Montserrat" w:hAnsi="Montserrat"/>
                <w:color w:val="FFFFFF" w:themeColor="background1"/>
                <w:spacing w:val="4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información</w:t>
            </w:r>
            <w:r w:rsidRPr="00D904A8">
              <w:rPr>
                <w:rFonts w:ascii="Montserrat" w:hAnsi="Montserrat"/>
                <w:color w:val="FFFFFF" w:themeColor="background1"/>
                <w:spacing w:val="5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sobre</w:t>
            </w:r>
            <w:r w:rsidRPr="00D904A8">
              <w:rPr>
                <w:rFonts w:ascii="Montserrat" w:hAnsi="Montserrat"/>
                <w:color w:val="FFFFFF" w:themeColor="background1"/>
                <w:spacing w:val="-68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spacing w:val="-1"/>
                <w:kern w:val="24"/>
                <w:sz w:val="16"/>
                <w:szCs w:val="20"/>
                <w:lang w:val="es-MX" w:eastAsia="es-MX"/>
              </w:rPr>
              <w:t>transporte,</w:t>
            </w:r>
            <w:r w:rsidRPr="00D904A8">
              <w:rPr>
                <w:rFonts w:ascii="Montserrat" w:hAnsi="Montserrat"/>
                <w:color w:val="FFFFFF" w:themeColor="background1"/>
                <w:spacing w:val="-19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spacing w:val="-1"/>
                <w:kern w:val="24"/>
                <w:sz w:val="16"/>
                <w:szCs w:val="20"/>
                <w:lang w:val="es-MX" w:eastAsia="es-MX"/>
              </w:rPr>
              <w:t>comercialización,</w:t>
            </w:r>
            <w:r w:rsidR="00CA2901" w:rsidRPr="00D904A8"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distribución,</w:t>
            </w:r>
            <w:r w:rsidRPr="00D904A8">
              <w:rPr>
                <w:rFonts w:ascii="Montserrat" w:hAnsi="Montserrat"/>
                <w:color w:val="FFFFFF" w:themeColor="background1"/>
                <w:spacing w:val="4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almacenamiento</w:t>
            </w:r>
            <w:r w:rsidRPr="00D904A8">
              <w:rPr>
                <w:rFonts w:ascii="Montserrat" w:hAnsi="Montserrat"/>
                <w:color w:val="FFFFFF" w:themeColor="background1"/>
                <w:spacing w:val="4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y</w:t>
            </w:r>
            <w:r w:rsidRPr="00D904A8">
              <w:rPr>
                <w:rFonts w:ascii="Montserrat" w:hAnsi="Montserrat"/>
                <w:color w:val="FFFFFF" w:themeColor="background1"/>
                <w:spacing w:val="-68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expendios</w:t>
            </w:r>
            <w:r w:rsidRPr="00D904A8">
              <w:rPr>
                <w:rFonts w:ascii="Montserrat" w:hAnsi="Montserrat"/>
                <w:color w:val="FFFFFF" w:themeColor="background1"/>
                <w:spacing w:val="-19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de</w:t>
            </w:r>
            <w:r w:rsidRPr="00D904A8">
              <w:rPr>
                <w:rFonts w:ascii="Montserrat" w:hAnsi="Montserrat"/>
                <w:color w:val="FFFFFF" w:themeColor="background1"/>
                <w:spacing w:val="-19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gas</w:t>
            </w:r>
            <w:r w:rsidRPr="00D904A8">
              <w:rPr>
                <w:rFonts w:ascii="Montserrat" w:hAnsi="Montserrat"/>
                <w:color w:val="FFFFFF" w:themeColor="background1"/>
                <w:spacing w:val="-18"/>
                <w:kern w:val="24"/>
                <w:sz w:val="16"/>
                <w:szCs w:val="20"/>
                <w:lang w:val="es-MX" w:eastAsia="es-MX"/>
              </w:rPr>
              <w:t xml:space="preserve"> LP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.</w:t>
            </w:r>
          </w:p>
        </w:tc>
        <w:tc>
          <w:tcPr>
            <w:tcW w:w="1418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82AF37" w14:textId="77777777" w:rsidR="006347B6" w:rsidRPr="00D904A8" w:rsidRDefault="006347B6" w:rsidP="00CA2901">
            <w:pPr>
              <w:widowControl/>
              <w:autoSpaceDE/>
              <w:autoSpaceDN/>
              <w:contextualSpacing/>
              <w:jc w:val="center"/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</w:pPr>
            <w:r w:rsidRPr="00D904A8"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  <w:t>ASEA</w:t>
            </w:r>
          </w:p>
        </w:tc>
        <w:tc>
          <w:tcPr>
            <w:tcW w:w="5245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897F0" w14:textId="77777777" w:rsidR="006347B6" w:rsidRPr="00D904A8" w:rsidRDefault="006347B6" w:rsidP="00CA2901">
            <w:pPr>
              <w:widowControl/>
              <w:autoSpaceDE/>
              <w:autoSpaceDN/>
              <w:ind w:right="144"/>
              <w:jc w:val="both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En análisis</w:t>
            </w:r>
          </w:p>
        </w:tc>
      </w:tr>
      <w:tr w:rsidR="006347B6" w:rsidRPr="00D904A8" w14:paraId="225A9628" w14:textId="77777777" w:rsidTr="00D704EA">
        <w:trPr>
          <w:trHeight w:val="245"/>
        </w:trPr>
        <w:tc>
          <w:tcPr>
            <w:tcW w:w="498" w:type="dxa"/>
            <w:vMerge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vAlign w:val="center"/>
            <w:hideMark/>
          </w:tcPr>
          <w:p w14:paraId="799D794E" w14:textId="77777777" w:rsidR="006347B6" w:rsidRPr="00D904A8" w:rsidRDefault="006347B6" w:rsidP="00CA2901">
            <w:pPr>
              <w:widowControl/>
              <w:autoSpaceDE/>
              <w:autoSpaceDN/>
              <w:spacing w:before="127"/>
              <w:ind w:left="144"/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</w:pPr>
          </w:p>
        </w:tc>
        <w:tc>
          <w:tcPr>
            <w:tcW w:w="2894" w:type="dxa"/>
            <w:vMerge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vAlign w:val="center"/>
            <w:hideMark/>
          </w:tcPr>
          <w:p w14:paraId="2943AE9C" w14:textId="77777777" w:rsidR="006347B6" w:rsidRPr="00D904A8" w:rsidRDefault="006347B6" w:rsidP="00D704EA">
            <w:pPr>
              <w:widowControl/>
              <w:autoSpaceDE/>
              <w:autoSpaceDN/>
              <w:jc w:val="center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</w:p>
        </w:tc>
        <w:tc>
          <w:tcPr>
            <w:tcW w:w="1418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E583C" w14:textId="77777777" w:rsidR="006347B6" w:rsidRPr="00D904A8" w:rsidRDefault="006347B6" w:rsidP="00CA2901">
            <w:pPr>
              <w:widowControl/>
              <w:autoSpaceDE/>
              <w:autoSpaceDN/>
              <w:contextualSpacing/>
              <w:jc w:val="center"/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</w:pPr>
            <w:r w:rsidRPr="00D904A8"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  <w:t>CRE</w:t>
            </w:r>
          </w:p>
        </w:tc>
        <w:tc>
          <w:tcPr>
            <w:tcW w:w="5245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BCD2B" w14:textId="7864FE11" w:rsidR="006347B6" w:rsidRPr="00D904A8" w:rsidRDefault="006347B6" w:rsidP="00CA2901">
            <w:pPr>
              <w:widowControl/>
              <w:autoSpaceDE/>
              <w:autoSpaceDN/>
              <w:ind w:right="144"/>
              <w:jc w:val="both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 xml:space="preserve">Pone a disposición el padrón de transporte de </w:t>
            </w:r>
            <w:r w:rsidR="00CA2901"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g</w:t>
            </w: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as LP registrado en la C</w:t>
            </w:r>
            <w:r w:rsidR="00CA2901"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iudad de México.</w:t>
            </w:r>
          </w:p>
        </w:tc>
      </w:tr>
      <w:tr w:rsidR="006347B6" w:rsidRPr="00D904A8" w14:paraId="0B06B9D0" w14:textId="77777777" w:rsidTr="00D704EA">
        <w:trPr>
          <w:trHeight w:val="528"/>
        </w:trPr>
        <w:tc>
          <w:tcPr>
            <w:tcW w:w="498" w:type="dxa"/>
            <w:vMerge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vAlign w:val="center"/>
            <w:hideMark/>
          </w:tcPr>
          <w:p w14:paraId="083F4477" w14:textId="77777777" w:rsidR="006347B6" w:rsidRPr="00D904A8" w:rsidRDefault="006347B6" w:rsidP="00CA2901">
            <w:pPr>
              <w:widowControl/>
              <w:autoSpaceDE/>
              <w:autoSpaceDN/>
              <w:spacing w:before="127"/>
              <w:ind w:left="144"/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</w:pPr>
          </w:p>
        </w:tc>
        <w:tc>
          <w:tcPr>
            <w:tcW w:w="2894" w:type="dxa"/>
            <w:vMerge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vAlign w:val="center"/>
            <w:hideMark/>
          </w:tcPr>
          <w:p w14:paraId="7E324B17" w14:textId="77777777" w:rsidR="006347B6" w:rsidRPr="00D904A8" w:rsidRDefault="006347B6" w:rsidP="00D704EA">
            <w:pPr>
              <w:widowControl/>
              <w:autoSpaceDE/>
              <w:autoSpaceDN/>
              <w:jc w:val="center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</w:p>
        </w:tc>
        <w:tc>
          <w:tcPr>
            <w:tcW w:w="1418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7A498" w14:textId="77777777" w:rsidR="006347B6" w:rsidRPr="00D904A8" w:rsidRDefault="006347B6" w:rsidP="00CA2901">
            <w:pPr>
              <w:widowControl/>
              <w:autoSpaceDE/>
              <w:autoSpaceDN/>
              <w:contextualSpacing/>
              <w:jc w:val="center"/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</w:pPr>
            <w:r w:rsidRPr="00D904A8"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  <w:t>CNPC</w:t>
            </w:r>
          </w:p>
        </w:tc>
        <w:tc>
          <w:tcPr>
            <w:tcW w:w="5245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24326" w14:textId="54C19AFC" w:rsidR="006347B6" w:rsidRPr="00D904A8" w:rsidRDefault="006347B6" w:rsidP="00CA2901">
            <w:pPr>
              <w:widowControl/>
              <w:autoSpaceDE/>
              <w:autoSpaceDN/>
              <w:ind w:right="144"/>
              <w:jc w:val="both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CENAPRED mantiene actualizada</w:t>
            </w:r>
            <w:r w:rsidR="00A16483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 xml:space="preserve"> la</w:t>
            </w: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 xml:space="preserve"> base de datos de accidentes derivados del gas LP desde 2003.</w:t>
            </w:r>
          </w:p>
        </w:tc>
      </w:tr>
      <w:tr w:rsidR="006347B6" w:rsidRPr="00D904A8" w14:paraId="709E83E5" w14:textId="77777777" w:rsidTr="00D704EA">
        <w:trPr>
          <w:trHeight w:val="245"/>
        </w:trPr>
        <w:tc>
          <w:tcPr>
            <w:tcW w:w="498" w:type="dxa"/>
            <w:vMerge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vAlign w:val="center"/>
            <w:hideMark/>
          </w:tcPr>
          <w:p w14:paraId="1C130C19" w14:textId="77777777" w:rsidR="006347B6" w:rsidRPr="00D904A8" w:rsidRDefault="006347B6" w:rsidP="00CA2901">
            <w:pPr>
              <w:widowControl/>
              <w:autoSpaceDE/>
              <w:autoSpaceDN/>
              <w:spacing w:before="127"/>
              <w:ind w:left="144"/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</w:pPr>
          </w:p>
        </w:tc>
        <w:tc>
          <w:tcPr>
            <w:tcW w:w="2894" w:type="dxa"/>
            <w:vMerge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vAlign w:val="center"/>
            <w:hideMark/>
          </w:tcPr>
          <w:p w14:paraId="21C3E304" w14:textId="77777777" w:rsidR="006347B6" w:rsidRPr="00D904A8" w:rsidRDefault="006347B6" w:rsidP="00D704EA">
            <w:pPr>
              <w:widowControl/>
              <w:autoSpaceDE/>
              <w:autoSpaceDN/>
              <w:jc w:val="center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</w:p>
        </w:tc>
        <w:tc>
          <w:tcPr>
            <w:tcW w:w="1418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8D250" w14:textId="77777777" w:rsidR="006347B6" w:rsidRPr="00D904A8" w:rsidRDefault="006347B6" w:rsidP="00CA2901">
            <w:pPr>
              <w:widowControl/>
              <w:autoSpaceDE/>
              <w:autoSpaceDN/>
              <w:contextualSpacing/>
              <w:jc w:val="center"/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</w:pPr>
            <w:r w:rsidRPr="00D904A8"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  <w:t>CDMX</w:t>
            </w:r>
          </w:p>
        </w:tc>
        <w:tc>
          <w:tcPr>
            <w:tcW w:w="5245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A9D18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D93A4D" w14:textId="77777777" w:rsidR="006347B6" w:rsidRPr="00D904A8" w:rsidRDefault="006347B6" w:rsidP="00CA2901">
            <w:pPr>
              <w:widowControl/>
              <w:autoSpaceDE/>
              <w:autoSpaceDN/>
              <w:ind w:right="144"/>
              <w:jc w:val="both"/>
              <w:rPr>
                <w:rFonts w:ascii="Montserrat" w:eastAsia="Times New Roman" w:hAnsi="Montserrat" w:cs="Arial"/>
                <w:b/>
                <w:bCs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b/>
                <w:bCs/>
                <w:color w:val="000000" w:themeColor="text1"/>
                <w:kern w:val="24"/>
                <w:sz w:val="16"/>
                <w:szCs w:val="20"/>
                <w:lang w:val="es-MX" w:eastAsia="es-MX"/>
              </w:rPr>
              <w:t xml:space="preserve">Se cuenta con la información de emergencias atendidas por la </w:t>
            </w:r>
            <w:proofErr w:type="spellStart"/>
            <w:r w:rsidRPr="00D904A8">
              <w:rPr>
                <w:rFonts w:ascii="Montserrat" w:hAnsi="Montserrat"/>
                <w:b/>
                <w:bCs/>
                <w:color w:val="000000" w:themeColor="text1"/>
                <w:kern w:val="24"/>
                <w:sz w:val="16"/>
                <w:szCs w:val="20"/>
                <w:lang w:val="es-MX" w:eastAsia="es-MX"/>
              </w:rPr>
              <w:t>SGIRyPC</w:t>
            </w:r>
            <w:proofErr w:type="spellEnd"/>
            <w:r w:rsidRPr="00D904A8">
              <w:rPr>
                <w:rFonts w:ascii="Montserrat" w:hAnsi="Montserrat"/>
                <w:b/>
                <w:bCs/>
                <w:color w:val="000000" w:themeColor="text1"/>
                <w:kern w:val="24"/>
                <w:sz w:val="16"/>
                <w:szCs w:val="20"/>
                <w:lang w:val="es-MX" w:eastAsia="es-MX"/>
              </w:rPr>
              <w:t xml:space="preserve"> en las cuales se involucran autotanques o pipas de gas LP.  </w:t>
            </w:r>
          </w:p>
        </w:tc>
      </w:tr>
      <w:tr w:rsidR="006347B6" w:rsidRPr="00D904A8" w14:paraId="659A8AD3" w14:textId="77777777" w:rsidTr="00D704EA">
        <w:trPr>
          <w:trHeight w:val="625"/>
        </w:trPr>
        <w:tc>
          <w:tcPr>
            <w:tcW w:w="498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1F60C8" w14:textId="77777777" w:rsidR="006347B6" w:rsidRPr="00D904A8" w:rsidRDefault="006347B6" w:rsidP="00CA2901">
            <w:pPr>
              <w:widowControl/>
              <w:autoSpaceDE/>
              <w:autoSpaceDN/>
              <w:spacing w:before="127"/>
              <w:jc w:val="center"/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</w:pP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10</w:t>
            </w:r>
          </w:p>
        </w:tc>
        <w:tc>
          <w:tcPr>
            <w:tcW w:w="2894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0066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0AE87" w14:textId="77777777" w:rsidR="006347B6" w:rsidRPr="00D904A8" w:rsidRDefault="006347B6" w:rsidP="00D704EA">
            <w:pPr>
              <w:widowControl/>
              <w:autoSpaceDE/>
              <w:autoSpaceDN/>
              <w:ind w:left="115" w:right="202"/>
              <w:jc w:val="center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La</w:t>
            </w:r>
            <w:r w:rsidRPr="00D904A8">
              <w:rPr>
                <w:rFonts w:ascii="Montserrat" w:hAnsi="Montserrat"/>
                <w:color w:val="FFFFFF" w:themeColor="background1"/>
                <w:spacing w:val="3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CNPC</w:t>
            </w:r>
            <w:r w:rsidRPr="00D904A8">
              <w:rPr>
                <w:rFonts w:ascii="Montserrat" w:hAnsi="Montserrat"/>
                <w:color w:val="FFFFFF" w:themeColor="background1"/>
                <w:spacing w:val="4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y</w:t>
            </w:r>
            <w:r w:rsidRPr="00D904A8">
              <w:rPr>
                <w:rFonts w:ascii="Montserrat" w:hAnsi="Montserrat"/>
                <w:color w:val="FFFFFF" w:themeColor="background1"/>
                <w:spacing w:val="2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el</w:t>
            </w:r>
            <w:r w:rsidRPr="00D904A8">
              <w:rPr>
                <w:rFonts w:ascii="Montserrat" w:hAnsi="Montserrat"/>
                <w:color w:val="FFFFFF" w:themeColor="background1"/>
                <w:spacing w:val="3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CENAPRED</w:t>
            </w:r>
            <w:r w:rsidRPr="00D904A8">
              <w:rPr>
                <w:rFonts w:ascii="Montserrat" w:hAnsi="Montserrat"/>
                <w:color w:val="FFFFFF" w:themeColor="background1"/>
                <w:spacing w:val="4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actualizarán</w:t>
            </w:r>
            <w:r w:rsidRPr="00D904A8">
              <w:rPr>
                <w:rFonts w:ascii="Montserrat" w:hAnsi="Montserrat"/>
                <w:color w:val="FFFFFF" w:themeColor="background1"/>
                <w:spacing w:val="-71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los materiales de difusión y de</w:t>
            </w:r>
            <w:r w:rsidRPr="00D904A8">
              <w:rPr>
                <w:rFonts w:ascii="Montserrat" w:hAnsi="Montserrat"/>
                <w:color w:val="FFFFFF" w:themeColor="background1"/>
                <w:spacing w:val="1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comunicación</w:t>
            </w:r>
            <w:r w:rsidRPr="00D904A8">
              <w:rPr>
                <w:rFonts w:ascii="Montserrat" w:hAnsi="Montserrat"/>
                <w:color w:val="FFFFFF" w:themeColor="background1"/>
                <w:spacing w:val="-12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sobre</w:t>
            </w:r>
            <w:r w:rsidRPr="00D904A8">
              <w:rPr>
                <w:rFonts w:ascii="Montserrat" w:hAnsi="Montserrat"/>
                <w:color w:val="FFFFFF" w:themeColor="background1"/>
                <w:spacing w:val="-12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el</w:t>
            </w:r>
            <w:r w:rsidRPr="00D904A8">
              <w:rPr>
                <w:rFonts w:ascii="Montserrat" w:hAnsi="Montserrat"/>
                <w:color w:val="FFFFFF" w:themeColor="background1"/>
                <w:spacing w:val="-14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riesgo</w:t>
            </w:r>
            <w:r w:rsidRPr="00D904A8">
              <w:rPr>
                <w:rFonts w:ascii="Montserrat" w:hAnsi="Montserrat"/>
                <w:color w:val="FFFFFF" w:themeColor="background1"/>
                <w:spacing w:val="-12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del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1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manejo</w:t>
            </w:r>
            <w:r w:rsidRPr="00D904A8">
              <w:rPr>
                <w:rFonts w:ascii="Montserrat" w:hAnsi="Montserrat"/>
                <w:color w:val="FFFFFF" w:themeColor="background1"/>
                <w:spacing w:val="-18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del</w:t>
            </w:r>
            <w:r w:rsidRPr="00D904A8">
              <w:rPr>
                <w:rFonts w:ascii="Montserrat" w:hAnsi="Montserrat"/>
                <w:color w:val="FFFFFF" w:themeColor="background1"/>
                <w:spacing w:val="-19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gas</w:t>
            </w:r>
            <w:r w:rsidRPr="00D904A8">
              <w:rPr>
                <w:rFonts w:ascii="Montserrat" w:hAnsi="Montserrat"/>
                <w:color w:val="FFFFFF" w:themeColor="background1"/>
                <w:spacing w:val="-17"/>
                <w:kern w:val="24"/>
                <w:sz w:val="16"/>
                <w:szCs w:val="20"/>
                <w:lang w:val="es-MX" w:eastAsia="es-MX"/>
              </w:rPr>
              <w:t xml:space="preserve"> </w:t>
            </w:r>
            <w:r w:rsidRPr="00D904A8">
              <w:rPr>
                <w:rFonts w:ascii="Montserrat" w:hAnsi="Montserrat"/>
                <w:color w:val="FFFFFF" w:themeColor="background1"/>
                <w:kern w:val="24"/>
                <w:sz w:val="16"/>
                <w:szCs w:val="20"/>
                <w:lang w:val="es-MX" w:eastAsia="es-MX"/>
              </w:rPr>
              <w:t>LP.</w:t>
            </w:r>
          </w:p>
        </w:tc>
        <w:tc>
          <w:tcPr>
            <w:tcW w:w="1418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42AAA" w14:textId="77777777" w:rsidR="006347B6" w:rsidRPr="00D904A8" w:rsidRDefault="006347B6" w:rsidP="00CA2901">
            <w:pPr>
              <w:widowControl/>
              <w:autoSpaceDE/>
              <w:autoSpaceDN/>
              <w:contextualSpacing/>
              <w:jc w:val="center"/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</w:pPr>
            <w:r w:rsidRPr="00D904A8">
              <w:rPr>
                <w:rFonts w:ascii="Montserrat" w:hAnsi="Montserrat"/>
                <w:b/>
                <w:bCs/>
                <w:color w:val="006666"/>
                <w:kern w:val="24"/>
                <w:sz w:val="16"/>
                <w:szCs w:val="20"/>
                <w:lang w:val="es-MX" w:eastAsia="es-MX"/>
              </w:rPr>
              <w:t>CNPC</w:t>
            </w:r>
          </w:p>
        </w:tc>
        <w:tc>
          <w:tcPr>
            <w:tcW w:w="5245" w:type="dxa"/>
            <w:tcBorders>
              <w:top w:val="single" w:sz="8" w:space="0" w:color="C1B197"/>
              <w:left w:val="single" w:sz="8" w:space="0" w:color="C1B197"/>
              <w:bottom w:val="single" w:sz="8" w:space="0" w:color="C1B197"/>
              <w:right w:val="single" w:sz="8" w:space="0" w:color="C1B197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58963" w14:textId="77777777" w:rsidR="006347B6" w:rsidRPr="00D904A8" w:rsidRDefault="006347B6" w:rsidP="00CA2901">
            <w:pPr>
              <w:widowControl/>
              <w:autoSpaceDE/>
              <w:autoSpaceDN/>
              <w:contextualSpacing/>
              <w:jc w:val="both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CNPC ha incrementado la difusión de mensajes en redes sociales sobre el  manejo adecuado del gas LP.</w:t>
            </w:r>
          </w:p>
          <w:p w14:paraId="50945555" w14:textId="2EE08564" w:rsidR="006347B6" w:rsidRPr="00D904A8" w:rsidRDefault="006347B6" w:rsidP="00A16483">
            <w:pPr>
              <w:widowControl/>
              <w:autoSpaceDE/>
              <w:autoSpaceDN/>
              <w:contextualSpacing/>
              <w:jc w:val="both"/>
              <w:rPr>
                <w:rFonts w:ascii="Montserrat" w:eastAsia="Times New Roman" w:hAnsi="Montserrat" w:cs="Arial"/>
                <w:sz w:val="16"/>
                <w:szCs w:val="36"/>
                <w:lang w:val="es-MX" w:eastAsia="es-MX"/>
              </w:rPr>
            </w:pP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 xml:space="preserve">CENAPRED generó contenidos para </w:t>
            </w:r>
            <w:r w:rsidR="00A16483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1</w:t>
            </w:r>
            <w:r w:rsidRPr="00D904A8">
              <w:rPr>
                <w:rFonts w:ascii="Montserrat" w:hAnsi="Montserrat"/>
                <w:color w:val="000000" w:themeColor="text1"/>
                <w:kern w:val="24"/>
                <w:sz w:val="16"/>
                <w:szCs w:val="20"/>
                <w:lang w:val="es-MX" w:eastAsia="es-MX"/>
              </w:rPr>
              <w:t>0 mensajes ilustrados para redes sociales y actualizó 2 infografías sobre manejo del gas LP.</w:t>
            </w:r>
          </w:p>
        </w:tc>
      </w:tr>
    </w:tbl>
    <w:p w14:paraId="68EADE76" w14:textId="77777777" w:rsidR="006347B6" w:rsidRPr="00D904A8" w:rsidRDefault="006347B6" w:rsidP="006347B6">
      <w:pPr>
        <w:pStyle w:val="Textoindependiente"/>
        <w:spacing w:before="150" w:line="273" w:lineRule="auto"/>
        <w:ind w:right="667"/>
        <w:jc w:val="both"/>
        <w:rPr>
          <w:rFonts w:ascii="Montserrat" w:hAnsi="Montserrat"/>
          <w:lang w:val="es-MX"/>
        </w:rPr>
      </w:pPr>
    </w:p>
    <w:p w14:paraId="156535E7" w14:textId="77777777" w:rsidR="002C6457" w:rsidRPr="00D904A8" w:rsidRDefault="00370F31" w:rsidP="00A16483">
      <w:pPr>
        <w:pStyle w:val="Textoindependiente"/>
        <w:numPr>
          <w:ilvl w:val="0"/>
          <w:numId w:val="2"/>
        </w:numPr>
        <w:spacing w:before="2"/>
        <w:ind w:left="567" w:right="695" w:hanging="453"/>
        <w:rPr>
          <w:rFonts w:ascii="Montserrat" w:hAnsi="Montserrat"/>
          <w:lang w:val="es-MX"/>
        </w:rPr>
      </w:pPr>
      <w:r w:rsidRPr="00D904A8">
        <w:rPr>
          <w:rFonts w:ascii="Montserrat" w:hAnsi="Montserrat"/>
          <w:b/>
          <w:lang w:val="es-MX"/>
        </w:rPr>
        <w:t>Acuerdos particulares</w:t>
      </w:r>
      <w:r w:rsidRPr="00D904A8">
        <w:rPr>
          <w:rFonts w:ascii="Montserrat" w:hAnsi="Montserrat"/>
          <w:lang w:val="es-MX"/>
        </w:rPr>
        <w:t xml:space="preserve"> de la reunión:</w:t>
      </w:r>
    </w:p>
    <w:p w14:paraId="66D19B02" w14:textId="77777777" w:rsidR="00370F31" w:rsidRPr="00D904A8" w:rsidRDefault="00370F31" w:rsidP="00A16483">
      <w:pPr>
        <w:pStyle w:val="Textoindependiente"/>
        <w:spacing w:before="2"/>
        <w:ind w:right="695"/>
        <w:rPr>
          <w:rFonts w:ascii="Montserrat" w:hAnsi="Montserrat"/>
          <w:sz w:val="8"/>
          <w:lang w:val="es-MX"/>
        </w:rPr>
      </w:pPr>
    </w:p>
    <w:p w14:paraId="7E6017B3" w14:textId="74DDB559" w:rsidR="00232553" w:rsidRPr="00D904A8" w:rsidRDefault="00232553" w:rsidP="00A16483">
      <w:pPr>
        <w:pStyle w:val="Textoindependiente"/>
        <w:numPr>
          <w:ilvl w:val="0"/>
          <w:numId w:val="1"/>
        </w:numPr>
        <w:spacing w:before="2"/>
        <w:ind w:right="695"/>
        <w:jc w:val="both"/>
        <w:rPr>
          <w:rFonts w:ascii="Montserrat" w:hAnsi="Montserrat"/>
          <w:sz w:val="22"/>
          <w:lang w:val="es-MX"/>
        </w:rPr>
      </w:pPr>
      <w:r w:rsidRPr="00D904A8">
        <w:rPr>
          <w:rFonts w:ascii="Montserrat" w:hAnsi="Montserrat"/>
          <w:sz w:val="22"/>
          <w:lang w:val="es-MX"/>
        </w:rPr>
        <w:t xml:space="preserve">La Coordinación Nacional de Protección Civil </w:t>
      </w:r>
      <w:r w:rsidR="00D4498A" w:rsidRPr="00D904A8">
        <w:rPr>
          <w:rFonts w:ascii="Montserrat" w:hAnsi="Montserrat"/>
          <w:sz w:val="22"/>
          <w:lang w:val="es-MX"/>
        </w:rPr>
        <w:t xml:space="preserve">solicitó la </w:t>
      </w:r>
      <w:r w:rsidR="00BA0E12" w:rsidRPr="00D904A8">
        <w:rPr>
          <w:rFonts w:ascii="Montserrat" w:hAnsi="Montserrat"/>
          <w:sz w:val="22"/>
          <w:lang w:val="es-MX"/>
        </w:rPr>
        <w:t xml:space="preserve">revisión y/o </w:t>
      </w:r>
      <w:r w:rsidR="00D4498A" w:rsidRPr="00D904A8">
        <w:rPr>
          <w:rFonts w:ascii="Montserrat" w:hAnsi="Montserrat"/>
          <w:sz w:val="22"/>
          <w:lang w:val="es-MX"/>
        </w:rPr>
        <w:t>inclusión</w:t>
      </w:r>
      <w:r w:rsidRPr="00D904A8">
        <w:rPr>
          <w:rFonts w:ascii="Montserrat" w:hAnsi="Montserrat"/>
          <w:sz w:val="22"/>
          <w:lang w:val="es-MX"/>
        </w:rPr>
        <w:t xml:space="preserve"> de los siguientes temas:</w:t>
      </w:r>
    </w:p>
    <w:p w14:paraId="1D890866" w14:textId="77777777" w:rsidR="00BA0E12" w:rsidRPr="00D904A8" w:rsidRDefault="00BA0E12" w:rsidP="00A16483">
      <w:pPr>
        <w:pStyle w:val="Textoindependiente"/>
        <w:spacing w:before="2"/>
        <w:ind w:left="720" w:right="695"/>
        <w:jc w:val="both"/>
        <w:rPr>
          <w:rFonts w:ascii="Montserrat" w:hAnsi="Montserrat"/>
          <w:sz w:val="22"/>
          <w:lang w:val="es-MX"/>
        </w:rPr>
      </w:pPr>
    </w:p>
    <w:p w14:paraId="487B3395" w14:textId="77777777" w:rsidR="007E40AE" w:rsidRDefault="007E40AE" w:rsidP="00242CAF">
      <w:pPr>
        <w:pStyle w:val="Textoindependiente"/>
        <w:numPr>
          <w:ilvl w:val="1"/>
          <w:numId w:val="1"/>
        </w:numPr>
        <w:spacing w:before="120" w:after="120"/>
        <w:ind w:left="1134" w:right="695" w:hanging="425"/>
        <w:jc w:val="both"/>
        <w:rPr>
          <w:rFonts w:ascii="Montserrat" w:hAnsi="Montserrat"/>
          <w:sz w:val="22"/>
          <w:lang w:val="es-MX"/>
        </w:rPr>
      </w:pPr>
      <w:r w:rsidRPr="007E40AE">
        <w:rPr>
          <w:rFonts w:ascii="Montserrat" w:hAnsi="Montserrat"/>
          <w:sz w:val="22"/>
          <w:lang w:val="es-MX"/>
        </w:rPr>
        <w:t>Se debe revisar el proceso completo en la cadena de gas LP: producción, transporte, almacenamiento, distribución y venta con facturación y fiscalización de impuestos; instalaciones y uso industrial y en domicilios para mitigar riesgos de accidentes.</w:t>
      </w:r>
    </w:p>
    <w:p w14:paraId="54429855" w14:textId="3E122279" w:rsidR="00BA0E12" w:rsidRPr="007E40AE" w:rsidRDefault="007E40AE" w:rsidP="00242CAF">
      <w:pPr>
        <w:pStyle w:val="Textoindependiente"/>
        <w:numPr>
          <w:ilvl w:val="1"/>
          <w:numId w:val="1"/>
        </w:numPr>
        <w:spacing w:before="120" w:after="120"/>
        <w:ind w:left="1134" w:right="695" w:hanging="425"/>
        <w:jc w:val="both"/>
        <w:rPr>
          <w:rFonts w:ascii="Montserrat" w:hAnsi="Montserrat"/>
          <w:sz w:val="22"/>
          <w:lang w:val="es-MX"/>
        </w:rPr>
      </w:pPr>
      <w:r>
        <w:rPr>
          <w:rFonts w:ascii="Montserrat" w:hAnsi="Montserrat"/>
          <w:sz w:val="22"/>
          <w:lang w:val="es-MX"/>
        </w:rPr>
        <w:t xml:space="preserve">Actualización de la </w:t>
      </w:r>
      <w:r w:rsidR="00BA0E12" w:rsidRPr="007E40AE">
        <w:rPr>
          <w:rFonts w:ascii="Montserrat" w:hAnsi="Montserrat"/>
          <w:sz w:val="22"/>
          <w:lang w:val="es-MX"/>
        </w:rPr>
        <w:t>N</w:t>
      </w:r>
      <w:r>
        <w:rPr>
          <w:rFonts w:ascii="Montserrat" w:hAnsi="Montserrat"/>
          <w:sz w:val="22"/>
          <w:lang w:val="es-MX"/>
        </w:rPr>
        <w:t xml:space="preserve">orma Oficial </w:t>
      </w:r>
      <w:r w:rsidR="00BA0E12" w:rsidRPr="007E40AE">
        <w:rPr>
          <w:rFonts w:ascii="Montserrat" w:hAnsi="Montserrat"/>
          <w:sz w:val="22"/>
          <w:lang w:val="es-MX"/>
        </w:rPr>
        <w:t>M</w:t>
      </w:r>
      <w:r>
        <w:rPr>
          <w:rFonts w:ascii="Montserrat" w:hAnsi="Montserrat"/>
          <w:sz w:val="22"/>
          <w:lang w:val="es-MX"/>
        </w:rPr>
        <w:t>exicana</w:t>
      </w:r>
      <w:r w:rsidR="00BA0E12" w:rsidRPr="007E40AE">
        <w:rPr>
          <w:rFonts w:ascii="Montserrat" w:hAnsi="Montserrat"/>
          <w:sz w:val="22"/>
          <w:lang w:val="es-MX"/>
        </w:rPr>
        <w:t xml:space="preserve"> para mejora de vehículos autotanque (camión </w:t>
      </w:r>
      <w:r>
        <w:rPr>
          <w:rFonts w:ascii="Montserrat" w:hAnsi="Montserrat"/>
          <w:sz w:val="22"/>
          <w:lang w:val="es-MX"/>
        </w:rPr>
        <w:t xml:space="preserve">repartidor) para distribución, </w:t>
      </w:r>
      <w:r w:rsidR="00BA0E12" w:rsidRPr="007E40AE">
        <w:rPr>
          <w:rFonts w:ascii="Montserrat" w:hAnsi="Montserrat"/>
          <w:sz w:val="22"/>
          <w:lang w:val="es-MX"/>
        </w:rPr>
        <w:t xml:space="preserve">venta a industria y domicilios, limitando peso bruto y capacidad máxima (5,500 </w:t>
      </w:r>
      <w:proofErr w:type="spellStart"/>
      <w:r w:rsidR="00BA0E12" w:rsidRPr="007E40AE">
        <w:rPr>
          <w:rFonts w:ascii="Montserrat" w:hAnsi="Montserrat"/>
          <w:sz w:val="22"/>
          <w:lang w:val="es-MX"/>
        </w:rPr>
        <w:t>lts</w:t>
      </w:r>
      <w:proofErr w:type="spellEnd"/>
      <w:r w:rsidR="00BA0E12" w:rsidRPr="007E40AE">
        <w:rPr>
          <w:rFonts w:ascii="Montserrat" w:hAnsi="Montserrat"/>
          <w:sz w:val="22"/>
          <w:lang w:val="es-MX"/>
        </w:rPr>
        <w:t xml:space="preserve"> o menos), velocidad máxima </w:t>
      </w:r>
      <w:r w:rsidR="00BA0E12" w:rsidRPr="007E40AE">
        <w:rPr>
          <w:rFonts w:ascii="Montserrat" w:hAnsi="Montserrat"/>
          <w:sz w:val="22"/>
          <w:lang w:val="es-MX"/>
        </w:rPr>
        <w:lastRenderedPageBreak/>
        <w:t>(50 km/h), y horarios de venta a industria y domicilio en zona urbana.</w:t>
      </w:r>
    </w:p>
    <w:p w14:paraId="7E582B0D" w14:textId="66A886D6" w:rsidR="00BA0E12" w:rsidRPr="007E40AE" w:rsidRDefault="007E40AE" w:rsidP="00242CAF">
      <w:pPr>
        <w:pStyle w:val="Textoindependiente"/>
        <w:numPr>
          <w:ilvl w:val="1"/>
          <w:numId w:val="1"/>
        </w:numPr>
        <w:spacing w:before="120" w:after="120"/>
        <w:ind w:left="1134" w:right="695"/>
        <w:jc w:val="both"/>
        <w:rPr>
          <w:rFonts w:ascii="Montserrat" w:hAnsi="Montserrat"/>
          <w:sz w:val="22"/>
          <w:lang w:val="es-MX"/>
        </w:rPr>
      </w:pPr>
      <w:r>
        <w:rPr>
          <w:rFonts w:ascii="Montserrat" w:hAnsi="Montserrat"/>
          <w:sz w:val="22"/>
          <w:lang w:val="es-MX"/>
        </w:rPr>
        <w:t xml:space="preserve">Actualización de la </w:t>
      </w:r>
      <w:r w:rsidRPr="007E40AE">
        <w:rPr>
          <w:rFonts w:ascii="Montserrat" w:hAnsi="Montserrat"/>
          <w:sz w:val="22"/>
          <w:lang w:val="es-MX"/>
        </w:rPr>
        <w:t>N</w:t>
      </w:r>
      <w:r>
        <w:rPr>
          <w:rFonts w:ascii="Montserrat" w:hAnsi="Montserrat"/>
          <w:sz w:val="22"/>
          <w:lang w:val="es-MX"/>
        </w:rPr>
        <w:t xml:space="preserve">orma Oficial </w:t>
      </w:r>
      <w:r w:rsidRPr="007E40AE">
        <w:rPr>
          <w:rFonts w:ascii="Montserrat" w:hAnsi="Montserrat"/>
          <w:sz w:val="22"/>
          <w:lang w:val="es-MX"/>
        </w:rPr>
        <w:t>M</w:t>
      </w:r>
      <w:r>
        <w:rPr>
          <w:rFonts w:ascii="Montserrat" w:hAnsi="Montserrat"/>
          <w:sz w:val="22"/>
          <w:lang w:val="es-MX"/>
        </w:rPr>
        <w:t>exicana</w:t>
      </w:r>
      <w:r w:rsidR="00BA0E12" w:rsidRPr="00D904A8">
        <w:rPr>
          <w:rFonts w:ascii="Montserrat" w:hAnsi="Montserrat"/>
          <w:sz w:val="22"/>
          <w:lang w:val="es-MX"/>
        </w:rPr>
        <w:t xml:space="preserve"> y estándar de </w:t>
      </w:r>
      <w:r w:rsidRPr="007E40AE">
        <w:rPr>
          <w:rFonts w:ascii="Montserrat" w:hAnsi="Montserrat"/>
          <w:sz w:val="22"/>
          <w:lang w:val="es-MX"/>
        </w:rPr>
        <w:t xml:space="preserve">competencia en </w:t>
      </w:r>
      <w:r>
        <w:rPr>
          <w:rFonts w:ascii="Montserrat" w:hAnsi="Montserrat"/>
          <w:sz w:val="22"/>
          <w:lang w:val="es-MX"/>
        </w:rPr>
        <w:t xml:space="preserve">seguridad en el manejo de gas LP </w:t>
      </w:r>
      <w:r w:rsidR="00BA0E12" w:rsidRPr="007E40AE">
        <w:rPr>
          <w:rFonts w:ascii="Montserrat" w:hAnsi="Montserrat"/>
          <w:sz w:val="22"/>
          <w:lang w:val="es-MX"/>
        </w:rPr>
        <w:t>para instalaciones y venta de gas, con capacitación previa y obligatoria a empleados/vendedores</w:t>
      </w:r>
      <w:r>
        <w:rPr>
          <w:rFonts w:ascii="Montserrat" w:hAnsi="Montserrat"/>
          <w:sz w:val="22"/>
          <w:lang w:val="es-MX"/>
        </w:rPr>
        <w:t>.</w:t>
      </w:r>
    </w:p>
    <w:p w14:paraId="0501FF9D" w14:textId="25228B48" w:rsidR="00BA0E12" w:rsidRPr="008A14A4" w:rsidRDefault="00BA0E12" w:rsidP="00242CAF">
      <w:pPr>
        <w:pStyle w:val="Textoindependiente"/>
        <w:numPr>
          <w:ilvl w:val="1"/>
          <w:numId w:val="1"/>
        </w:numPr>
        <w:spacing w:before="120" w:after="120"/>
        <w:ind w:left="1134" w:right="695" w:hanging="425"/>
        <w:jc w:val="both"/>
        <w:rPr>
          <w:rFonts w:ascii="Montserrat" w:hAnsi="Montserrat"/>
          <w:sz w:val="22"/>
          <w:lang w:val="es-MX"/>
        </w:rPr>
      </w:pPr>
      <w:r w:rsidRPr="00D904A8">
        <w:rPr>
          <w:rFonts w:ascii="Montserrat" w:hAnsi="Montserrat"/>
          <w:sz w:val="22"/>
          <w:lang w:val="es-MX"/>
        </w:rPr>
        <w:t>Fortalecer</w:t>
      </w:r>
      <w:r w:rsidR="007E40AE">
        <w:rPr>
          <w:rFonts w:ascii="Montserrat" w:hAnsi="Montserrat"/>
          <w:sz w:val="22"/>
          <w:lang w:val="es-MX"/>
        </w:rPr>
        <w:t xml:space="preserve"> los</w:t>
      </w:r>
      <w:r w:rsidRPr="00D904A8">
        <w:rPr>
          <w:rFonts w:ascii="Montserrat" w:hAnsi="Montserrat"/>
          <w:sz w:val="22"/>
          <w:lang w:val="es-MX"/>
        </w:rPr>
        <w:t xml:space="preserve"> derechos de</w:t>
      </w:r>
      <w:r w:rsidR="007E40AE">
        <w:rPr>
          <w:rFonts w:ascii="Montserrat" w:hAnsi="Montserrat"/>
          <w:sz w:val="22"/>
          <w:lang w:val="es-MX"/>
        </w:rPr>
        <w:t>l</w:t>
      </w:r>
      <w:r w:rsidRPr="00D904A8">
        <w:rPr>
          <w:rFonts w:ascii="Montserrat" w:hAnsi="Montserrat"/>
          <w:sz w:val="22"/>
          <w:lang w:val="es-MX"/>
        </w:rPr>
        <w:t xml:space="preserve"> consumidor y denuncia ciudadana</w:t>
      </w:r>
      <w:r w:rsidR="008A14A4">
        <w:rPr>
          <w:rFonts w:ascii="Montserrat" w:hAnsi="Montserrat"/>
          <w:sz w:val="22"/>
          <w:lang w:val="es-MX"/>
        </w:rPr>
        <w:t>,</w:t>
      </w:r>
      <w:r w:rsidRPr="00D904A8">
        <w:rPr>
          <w:rFonts w:ascii="Montserrat" w:hAnsi="Montserrat"/>
          <w:sz w:val="22"/>
          <w:lang w:val="es-MX"/>
        </w:rPr>
        <w:t xml:space="preserve"> incluso anónima</w:t>
      </w:r>
      <w:r w:rsidR="008A14A4">
        <w:rPr>
          <w:rFonts w:ascii="Montserrat" w:hAnsi="Montserrat"/>
          <w:sz w:val="22"/>
          <w:lang w:val="es-MX"/>
        </w:rPr>
        <w:t>,</w:t>
      </w:r>
      <w:r w:rsidRPr="00D904A8">
        <w:rPr>
          <w:rFonts w:ascii="Montserrat" w:hAnsi="Montserrat"/>
          <w:sz w:val="22"/>
          <w:lang w:val="es-MX"/>
        </w:rPr>
        <w:t xml:space="preserve"> por venta sin </w:t>
      </w:r>
      <w:r w:rsidR="008A14A4">
        <w:rPr>
          <w:rFonts w:ascii="Montserrat" w:hAnsi="Montserrat"/>
          <w:sz w:val="22"/>
          <w:lang w:val="es-MX"/>
        </w:rPr>
        <w:t>facturación (venta clandestina), así como</w:t>
      </w:r>
      <w:r w:rsidRPr="00D904A8">
        <w:rPr>
          <w:rFonts w:ascii="Montserrat" w:hAnsi="Montserrat"/>
          <w:sz w:val="22"/>
          <w:lang w:val="es-MX"/>
        </w:rPr>
        <w:t xml:space="preserve"> venta, distribución y rellenado de cilindros en mal estado (Profeco)</w:t>
      </w:r>
      <w:r w:rsidR="008E7E95" w:rsidRPr="00D904A8">
        <w:rPr>
          <w:rFonts w:ascii="Montserrat" w:hAnsi="Montserrat"/>
          <w:sz w:val="22"/>
          <w:lang w:val="es-MX"/>
        </w:rPr>
        <w:t>.</w:t>
      </w:r>
    </w:p>
    <w:p w14:paraId="1A6E8411" w14:textId="6E8C4DA7" w:rsidR="00232553" w:rsidRPr="00D904A8" w:rsidRDefault="00BA0E12" w:rsidP="00242CAF">
      <w:pPr>
        <w:pStyle w:val="Textoindependiente"/>
        <w:numPr>
          <w:ilvl w:val="1"/>
          <w:numId w:val="1"/>
        </w:numPr>
        <w:spacing w:before="120" w:after="120"/>
        <w:ind w:left="1134" w:right="695" w:hanging="425"/>
        <w:jc w:val="both"/>
        <w:rPr>
          <w:rFonts w:ascii="Montserrat" w:hAnsi="Montserrat"/>
          <w:sz w:val="22"/>
          <w:lang w:val="es-MX"/>
        </w:rPr>
      </w:pPr>
      <w:r w:rsidRPr="00D904A8">
        <w:rPr>
          <w:rFonts w:ascii="Montserrat" w:hAnsi="Montserrat"/>
          <w:sz w:val="22"/>
          <w:lang w:val="es-MX"/>
        </w:rPr>
        <w:t xml:space="preserve">Mejorar facultades y operativos de supervisión e inspección </w:t>
      </w:r>
      <w:r w:rsidR="008A14A4">
        <w:rPr>
          <w:rFonts w:ascii="Montserrat" w:hAnsi="Montserrat"/>
          <w:sz w:val="22"/>
          <w:lang w:val="es-MX"/>
        </w:rPr>
        <w:t xml:space="preserve">de las </w:t>
      </w:r>
      <w:r w:rsidRPr="00D904A8">
        <w:rPr>
          <w:rFonts w:ascii="Montserrat" w:hAnsi="Montserrat"/>
          <w:sz w:val="22"/>
          <w:lang w:val="es-MX"/>
        </w:rPr>
        <w:t xml:space="preserve">autoridades </w:t>
      </w:r>
      <w:r w:rsidR="008A14A4">
        <w:rPr>
          <w:rFonts w:ascii="Montserrat" w:hAnsi="Montserrat"/>
          <w:sz w:val="22"/>
          <w:lang w:val="es-MX"/>
        </w:rPr>
        <w:t>de protección civil</w:t>
      </w:r>
      <w:r w:rsidRPr="00D904A8">
        <w:rPr>
          <w:rFonts w:ascii="Montserrat" w:hAnsi="Montserrat"/>
          <w:sz w:val="22"/>
          <w:lang w:val="es-MX"/>
        </w:rPr>
        <w:t xml:space="preserve">, con control total de mercados, hospitales y escuelas; </w:t>
      </w:r>
      <w:r w:rsidR="008A14A4">
        <w:rPr>
          <w:rFonts w:ascii="Montserrat" w:hAnsi="Montserrat"/>
          <w:sz w:val="22"/>
          <w:lang w:val="es-MX"/>
        </w:rPr>
        <w:t>así como del</w:t>
      </w:r>
      <w:r w:rsidRPr="00D904A8">
        <w:rPr>
          <w:rFonts w:ascii="Montserrat" w:hAnsi="Montserrat"/>
          <w:sz w:val="22"/>
          <w:lang w:val="es-MX"/>
        </w:rPr>
        <w:t xml:space="preserve"> 0.1% </w:t>
      </w:r>
      <w:r w:rsidR="008A14A4">
        <w:rPr>
          <w:rFonts w:ascii="Montserrat" w:hAnsi="Montserrat"/>
          <w:sz w:val="22"/>
          <w:lang w:val="es-MX"/>
        </w:rPr>
        <w:t xml:space="preserve">de </w:t>
      </w:r>
      <w:r w:rsidRPr="00D904A8">
        <w:rPr>
          <w:rFonts w:ascii="Montserrat" w:hAnsi="Montserrat"/>
          <w:sz w:val="22"/>
          <w:lang w:val="es-MX"/>
        </w:rPr>
        <w:t>inmuebles al</w:t>
      </w:r>
      <w:r w:rsidR="008A14A4">
        <w:rPr>
          <w:rFonts w:ascii="Montserrat" w:hAnsi="Montserrat"/>
          <w:sz w:val="22"/>
          <w:lang w:val="es-MX"/>
        </w:rPr>
        <w:t xml:space="preserve"> año, seleccionados de forma aleatoria.</w:t>
      </w:r>
    </w:p>
    <w:p w14:paraId="373B0683" w14:textId="030CD46C" w:rsidR="008E7E95" w:rsidRPr="00D904A8" w:rsidRDefault="008E7E95" w:rsidP="00242CAF">
      <w:pPr>
        <w:pStyle w:val="Textoindependiente"/>
        <w:numPr>
          <w:ilvl w:val="1"/>
          <w:numId w:val="1"/>
        </w:numPr>
        <w:spacing w:before="120" w:after="120"/>
        <w:ind w:left="1134" w:right="695" w:hanging="425"/>
        <w:jc w:val="both"/>
        <w:rPr>
          <w:rFonts w:ascii="Montserrat" w:hAnsi="Montserrat"/>
          <w:sz w:val="22"/>
          <w:lang w:val="es-MX"/>
        </w:rPr>
      </w:pPr>
      <w:r w:rsidRPr="00D904A8">
        <w:rPr>
          <w:rFonts w:ascii="Montserrat" w:hAnsi="Montserrat"/>
          <w:sz w:val="22"/>
          <w:lang w:val="es-MX"/>
        </w:rPr>
        <w:t xml:space="preserve">Incrementar </w:t>
      </w:r>
      <w:r w:rsidR="008A14A4">
        <w:rPr>
          <w:rFonts w:ascii="Montserrat" w:hAnsi="Montserrat"/>
          <w:sz w:val="22"/>
          <w:lang w:val="es-MX"/>
        </w:rPr>
        <w:t xml:space="preserve">los </w:t>
      </w:r>
      <w:r w:rsidRPr="00D904A8">
        <w:rPr>
          <w:rFonts w:ascii="Montserrat" w:hAnsi="Montserrat"/>
          <w:sz w:val="22"/>
          <w:lang w:val="es-MX"/>
        </w:rPr>
        <w:t xml:space="preserve">requisitos </w:t>
      </w:r>
      <w:r w:rsidR="008A14A4">
        <w:rPr>
          <w:rFonts w:ascii="Montserrat" w:hAnsi="Montserrat"/>
          <w:sz w:val="22"/>
          <w:lang w:val="es-MX"/>
        </w:rPr>
        <w:t>para los</w:t>
      </w:r>
      <w:r w:rsidRPr="00D904A8">
        <w:rPr>
          <w:rFonts w:ascii="Montserrat" w:hAnsi="Montserrat"/>
          <w:sz w:val="22"/>
          <w:lang w:val="es-MX"/>
        </w:rPr>
        <w:t xml:space="preserve"> trabajadores en instalaciones y venta de autotanque o cilindros a industria</w:t>
      </w:r>
      <w:r w:rsidR="008A14A4">
        <w:rPr>
          <w:rFonts w:ascii="Montserrat" w:hAnsi="Montserrat"/>
          <w:sz w:val="22"/>
          <w:lang w:val="es-MX"/>
        </w:rPr>
        <w:t>: Carta de no antecedentes penales; c</w:t>
      </w:r>
      <w:r w:rsidRPr="00D904A8">
        <w:rPr>
          <w:rFonts w:ascii="Montserrat" w:hAnsi="Montserrat"/>
          <w:sz w:val="22"/>
          <w:lang w:val="es-MX"/>
        </w:rPr>
        <w:t xml:space="preserve">ertificado de competencias laborales </w:t>
      </w:r>
      <w:r w:rsidR="008A14A4">
        <w:rPr>
          <w:rFonts w:ascii="Montserrat" w:hAnsi="Montserrat"/>
          <w:sz w:val="22"/>
          <w:lang w:val="es-MX"/>
        </w:rPr>
        <w:t>“</w:t>
      </w:r>
      <w:r w:rsidRPr="008A14A4">
        <w:rPr>
          <w:rFonts w:ascii="Montserrat" w:hAnsi="Montserrat"/>
          <w:i/>
          <w:sz w:val="22"/>
          <w:lang w:val="es-MX"/>
        </w:rPr>
        <w:t>Conocer</w:t>
      </w:r>
      <w:r w:rsidR="008A14A4">
        <w:rPr>
          <w:rFonts w:ascii="Montserrat" w:hAnsi="Montserrat"/>
          <w:i/>
          <w:sz w:val="22"/>
          <w:lang w:val="es-MX"/>
        </w:rPr>
        <w:t>”</w:t>
      </w:r>
      <w:r w:rsidR="008A14A4">
        <w:rPr>
          <w:rFonts w:ascii="Montserrat" w:hAnsi="Montserrat"/>
          <w:sz w:val="22"/>
          <w:lang w:val="es-MX"/>
        </w:rPr>
        <w:t>; c</w:t>
      </w:r>
      <w:r w:rsidRPr="00D904A8">
        <w:rPr>
          <w:rFonts w:ascii="Montserrat" w:hAnsi="Montserrat"/>
          <w:sz w:val="22"/>
          <w:lang w:val="es-MX"/>
        </w:rPr>
        <w:t xml:space="preserve">ertificado de capacitación en </w:t>
      </w:r>
      <w:r w:rsidR="008A14A4">
        <w:rPr>
          <w:rFonts w:ascii="Montserrat" w:hAnsi="Montserrat"/>
          <w:sz w:val="22"/>
          <w:lang w:val="es-MX"/>
        </w:rPr>
        <w:t>protección civil</w:t>
      </w:r>
      <w:r w:rsidRPr="00D904A8">
        <w:rPr>
          <w:rFonts w:ascii="Montserrat" w:hAnsi="Montserrat"/>
          <w:sz w:val="22"/>
          <w:lang w:val="es-MX"/>
        </w:rPr>
        <w:t xml:space="preserve"> (E</w:t>
      </w:r>
      <w:r w:rsidR="008A14A4">
        <w:rPr>
          <w:rFonts w:ascii="Montserrat" w:hAnsi="Montserrat"/>
          <w:sz w:val="22"/>
          <w:lang w:val="es-MX"/>
        </w:rPr>
        <w:t xml:space="preserve">scuela </w:t>
      </w:r>
      <w:r w:rsidRPr="00D904A8">
        <w:rPr>
          <w:rFonts w:ascii="Montserrat" w:hAnsi="Montserrat"/>
          <w:sz w:val="22"/>
          <w:lang w:val="es-MX"/>
        </w:rPr>
        <w:t>N</w:t>
      </w:r>
      <w:r w:rsidR="008A14A4">
        <w:rPr>
          <w:rFonts w:ascii="Montserrat" w:hAnsi="Montserrat"/>
          <w:sz w:val="22"/>
          <w:lang w:val="es-MX"/>
        </w:rPr>
        <w:t xml:space="preserve">acional de </w:t>
      </w:r>
      <w:r w:rsidRPr="00D904A8">
        <w:rPr>
          <w:rFonts w:ascii="Montserrat" w:hAnsi="Montserrat"/>
          <w:sz w:val="22"/>
          <w:lang w:val="es-MX"/>
        </w:rPr>
        <w:t>P</w:t>
      </w:r>
      <w:r w:rsidR="008A14A4">
        <w:rPr>
          <w:rFonts w:ascii="Montserrat" w:hAnsi="Montserrat"/>
          <w:sz w:val="22"/>
          <w:lang w:val="es-MX"/>
        </w:rPr>
        <w:t xml:space="preserve">rotección </w:t>
      </w:r>
      <w:r w:rsidRPr="00D904A8">
        <w:rPr>
          <w:rFonts w:ascii="Montserrat" w:hAnsi="Montserrat"/>
          <w:sz w:val="22"/>
          <w:lang w:val="es-MX"/>
        </w:rPr>
        <w:t>C</w:t>
      </w:r>
      <w:r w:rsidR="008A14A4">
        <w:rPr>
          <w:rFonts w:ascii="Montserrat" w:hAnsi="Montserrat"/>
          <w:sz w:val="22"/>
          <w:lang w:val="es-MX"/>
        </w:rPr>
        <w:t>ivil</w:t>
      </w:r>
      <w:r w:rsidRPr="00D904A8">
        <w:rPr>
          <w:rFonts w:ascii="Montserrat" w:hAnsi="Montserrat"/>
          <w:sz w:val="22"/>
          <w:lang w:val="es-MX"/>
        </w:rPr>
        <w:t>).</w:t>
      </w:r>
    </w:p>
    <w:p w14:paraId="6E759F29" w14:textId="48D6D9A2" w:rsidR="008E7E95" w:rsidRPr="00D904A8" w:rsidRDefault="008E7E95" w:rsidP="00242CAF">
      <w:pPr>
        <w:pStyle w:val="Textoindependiente"/>
        <w:numPr>
          <w:ilvl w:val="1"/>
          <w:numId w:val="1"/>
        </w:numPr>
        <w:spacing w:before="120" w:after="120"/>
        <w:ind w:left="1134" w:right="695" w:hanging="425"/>
        <w:jc w:val="both"/>
        <w:rPr>
          <w:rFonts w:ascii="Montserrat" w:hAnsi="Montserrat"/>
          <w:sz w:val="22"/>
          <w:lang w:val="es-MX"/>
        </w:rPr>
      </w:pPr>
      <w:r w:rsidRPr="00D904A8">
        <w:rPr>
          <w:rFonts w:ascii="Montserrat" w:hAnsi="Montserrat"/>
          <w:sz w:val="22"/>
          <w:lang w:val="es-MX"/>
        </w:rPr>
        <w:t xml:space="preserve">Mejorar </w:t>
      </w:r>
      <w:r w:rsidR="008A14A4">
        <w:rPr>
          <w:rFonts w:ascii="Montserrat" w:hAnsi="Montserrat"/>
          <w:sz w:val="22"/>
          <w:lang w:val="es-MX"/>
        </w:rPr>
        <w:t xml:space="preserve">las </w:t>
      </w:r>
      <w:r w:rsidRPr="00D904A8">
        <w:rPr>
          <w:rFonts w:ascii="Montserrat" w:hAnsi="Montserrat"/>
          <w:sz w:val="22"/>
          <w:lang w:val="es-MX"/>
        </w:rPr>
        <w:t>competencias de</w:t>
      </w:r>
      <w:r w:rsidR="008A14A4">
        <w:rPr>
          <w:rFonts w:ascii="Montserrat" w:hAnsi="Montserrat"/>
          <w:sz w:val="22"/>
          <w:lang w:val="es-MX"/>
        </w:rPr>
        <w:t xml:space="preserve"> los</w:t>
      </w:r>
      <w:r w:rsidRPr="00D904A8">
        <w:rPr>
          <w:rFonts w:ascii="Montserrat" w:hAnsi="Montserrat"/>
          <w:sz w:val="22"/>
          <w:lang w:val="es-MX"/>
        </w:rPr>
        <w:t xml:space="preserve"> trabajadores asalariados y no asalariados (operarios y/o vendedores de autotanque y cilindro).</w:t>
      </w:r>
    </w:p>
    <w:p w14:paraId="3167E45A" w14:textId="7C51B9D0" w:rsidR="008E7E95" w:rsidRPr="00D904A8" w:rsidRDefault="008E7E95" w:rsidP="00242CAF">
      <w:pPr>
        <w:pStyle w:val="Textoindependiente"/>
        <w:numPr>
          <w:ilvl w:val="1"/>
          <w:numId w:val="1"/>
        </w:numPr>
        <w:spacing w:before="120" w:after="120"/>
        <w:ind w:left="1134" w:right="695" w:hanging="425"/>
        <w:jc w:val="both"/>
        <w:rPr>
          <w:rFonts w:ascii="Montserrat" w:hAnsi="Montserrat"/>
          <w:sz w:val="22"/>
          <w:lang w:val="es-MX"/>
        </w:rPr>
      </w:pPr>
      <w:r w:rsidRPr="00D904A8">
        <w:rPr>
          <w:rFonts w:ascii="Montserrat" w:hAnsi="Montserrat"/>
          <w:sz w:val="22"/>
          <w:lang w:val="es-MX"/>
        </w:rPr>
        <w:t>Capacitación y certificación en PC, manejo, transporte e instalaciones de Gas LP.</w:t>
      </w:r>
    </w:p>
    <w:p w14:paraId="74927779" w14:textId="77777777" w:rsidR="00242CAF" w:rsidRDefault="008E7E95" w:rsidP="00242CAF">
      <w:pPr>
        <w:pStyle w:val="Textoindependiente"/>
        <w:numPr>
          <w:ilvl w:val="1"/>
          <w:numId w:val="1"/>
        </w:numPr>
        <w:spacing w:before="120" w:after="120"/>
        <w:ind w:left="1134" w:right="695" w:hanging="425"/>
        <w:jc w:val="both"/>
        <w:rPr>
          <w:rFonts w:ascii="Montserrat" w:hAnsi="Montserrat"/>
          <w:sz w:val="22"/>
          <w:lang w:val="es-MX"/>
        </w:rPr>
      </w:pPr>
      <w:r w:rsidRPr="00D904A8">
        <w:rPr>
          <w:rFonts w:ascii="Montserrat" w:hAnsi="Montserrat"/>
          <w:sz w:val="22"/>
          <w:lang w:val="es-MX"/>
        </w:rPr>
        <w:t>Compromiso y acuerdo para retiro gradual de trabajadores no asalariados (operarios y/o vendedores de autotanque y venta de cilindros</w:t>
      </w:r>
      <w:r w:rsidR="008A14A4">
        <w:rPr>
          <w:rFonts w:ascii="Montserrat" w:hAnsi="Montserrat"/>
          <w:sz w:val="22"/>
          <w:lang w:val="es-MX"/>
        </w:rPr>
        <w:t>).</w:t>
      </w:r>
    </w:p>
    <w:p w14:paraId="12348F7E" w14:textId="31FE5A8A" w:rsidR="008833BB" w:rsidRPr="00242CAF" w:rsidRDefault="008833BB" w:rsidP="00242CAF">
      <w:pPr>
        <w:pStyle w:val="Textoindependiente"/>
        <w:numPr>
          <w:ilvl w:val="1"/>
          <w:numId w:val="1"/>
        </w:numPr>
        <w:spacing w:before="120" w:after="120"/>
        <w:ind w:left="1134" w:right="695" w:hanging="425"/>
        <w:jc w:val="both"/>
        <w:rPr>
          <w:rFonts w:ascii="Montserrat" w:hAnsi="Montserrat"/>
          <w:sz w:val="22"/>
          <w:lang w:val="es-MX"/>
        </w:rPr>
      </w:pPr>
      <w:r w:rsidRPr="00242CAF">
        <w:rPr>
          <w:rFonts w:ascii="Montserrat" w:hAnsi="Montserrat"/>
          <w:sz w:val="22"/>
          <w:lang w:val="es-MX"/>
        </w:rPr>
        <w:t>El CENAPRED compartirá</w:t>
      </w:r>
      <w:r w:rsidR="008A14A4" w:rsidRPr="00242CAF">
        <w:rPr>
          <w:rFonts w:ascii="Montserrat" w:hAnsi="Montserrat"/>
          <w:sz w:val="22"/>
          <w:lang w:val="es-MX"/>
        </w:rPr>
        <w:t xml:space="preserve"> con el grupo de trabajo,</w:t>
      </w:r>
      <w:r w:rsidR="00CA2901" w:rsidRPr="00242CAF">
        <w:rPr>
          <w:rFonts w:ascii="Montserrat" w:hAnsi="Montserrat"/>
          <w:sz w:val="22"/>
          <w:lang w:val="es-MX"/>
        </w:rPr>
        <w:t xml:space="preserve"> </w:t>
      </w:r>
      <w:r w:rsidR="008A14A4" w:rsidRPr="00242CAF">
        <w:rPr>
          <w:rFonts w:ascii="Montserrat" w:hAnsi="Montserrat"/>
          <w:sz w:val="22"/>
          <w:lang w:val="es-MX"/>
        </w:rPr>
        <w:t>a través de</w:t>
      </w:r>
      <w:r w:rsidR="00D4498A" w:rsidRPr="00242CAF">
        <w:rPr>
          <w:rFonts w:ascii="Montserrat" w:hAnsi="Montserrat"/>
          <w:sz w:val="22"/>
          <w:lang w:val="es-MX"/>
        </w:rPr>
        <w:t xml:space="preserve"> chat, </w:t>
      </w:r>
      <w:r w:rsidR="00CA2901" w:rsidRPr="00242CAF">
        <w:rPr>
          <w:rFonts w:ascii="Montserrat" w:hAnsi="Montserrat"/>
          <w:sz w:val="22"/>
          <w:lang w:val="es-MX"/>
        </w:rPr>
        <w:t>el material de difusión</w:t>
      </w:r>
      <w:r w:rsidR="00232553" w:rsidRPr="00242CAF">
        <w:rPr>
          <w:rFonts w:ascii="Montserrat" w:hAnsi="Montserrat"/>
          <w:sz w:val="22"/>
          <w:lang w:val="es-MX"/>
        </w:rPr>
        <w:t xml:space="preserve"> </w:t>
      </w:r>
      <w:r w:rsidR="00D4498A" w:rsidRPr="00242CAF">
        <w:rPr>
          <w:rFonts w:ascii="Montserrat" w:hAnsi="Montserrat"/>
          <w:sz w:val="22"/>
          <w:lang w:val="es-MX"/>
        </w:rPr>
        <w:t xml:space="preserve">desarrollado </w:t>
      </w:r>
      <w:r w:rsidR="00232553" w:rsidRPr="00242CAF">
        <w:rPr>
          <w:rFonts w:ascii="Montserrat" w:hAnsi="Montserrat"/>
          <w:sz w:val="22"/>
          <w:lang w:val="es-MX"/>
        </w:rPr>
        <w:t xml:space="preserve">sobre </w:t>
      </w:r>
      <w:r w:rsidRPr="00242CAF">
        <w:rPr>
          <w:rFonts w:ascii="Montserrat" w:hAnsi="Montserrat"/>
          <w:sz w:val="22"/>
          <w:lang w:val="es-MX"/>
        </w:rPr>
        <w:t>el manejo del gas</w:t>
      </w:r>
      <w:r w:rsidR="008A14A4" w:rsidRPr="00242CAF">
        <w:rPr>
          <w:rFonts w:ascii="Montserrat" w:hAnsi="Montserrat"/>
          <w:sz w:val="22"/>
          <w:lang w:val="es-MX"/>
        </w:rPr>
        <w:t xml:space="preserve"> LP.</w:t>
      </w:r>
    </w:p>
    <w:p w14:paraId="0571A09B" w14:textId="0C488B17" w:rsidR="008833BB" w:rsidRPr="00D904A8" w:rsidRDefault="008A14A4" w:rsidP="00242CAF">
      <w:pPr>
        <w:pStyle w:val="Textoindependiente"/>
        <w:numPr>
          <w:ilvl w:val="0"/>
          <w:numId w:val="27"/>
        </w:numPr>
        <w:spacing w:before="120" w:after="120"/>
        <w:ind w:left="1134" w:right="695"/>
        <w:jc w:val="both"/>
        <w:rPr>
          <w:rFonts w:ascii="Montserrat" w:hAnsi="Montserrat"/>
          <w:sz w:val="22"/>
          <w:lang w:val="es-MX"/>
        </w:rPr>
      </w:pPr>
      <w:r>
        <w:rPr>
          <w:rFonts w:ascii="Montserrat" w:hAnsi="Montserrat"/>
          <w:sz w:val="22"/>
          <w:lang w:val="es-MX"/>
        </w:rPr>
        <w:t>Se dará continuidad a</w:t>
      </w:r>
      <w:r w:rsidR="008833BB" w:rsidRPr="00D904A8">
        <w:rPr>
          <w:rFonts w:ascii="Montserrat" w:hAnsi="Montserrat"/>
          <w:sz w:val="22"/>
          <w:lang w:val="es-MX"/>
        </w:rPr>
        <w:t xml:space="preserve"> las visitas conjuntas de verificación, sumándose </w:t>
      </w:r>
      <w:r w:rsidR="000707D7" w:rsidRPr="00D904A8">
        <w:rPr>
          <w:rFonts w:ascii="Montserrat" w:hAnsi="Montserrat"/>
          <w:sz w:val="22"/>
          <w:lang w:val="es-MX"/>
        </w:rPr>
        <w:t xml:space="preserve">la </w:t>
      </w:r>
      <w:proofErr w:type="spellStart"/>
      <w:r w:rsidR="000707D7" w:rsidRPr="00D904A8">
        <w:rPr>
          <w:rFonts w:ascii="Montserrat" w:hAnsi="Montserrat"/>
          <w:sz w:val="22"/>
          <w:lang w:val="es-MX"/>
        </w:rPr>
        <w:t>SGIRyPC</w:t>
      </w:r>
      <w:proofErr w:type="spellEnd"/>
      <w:r w:rsidR="008833BB" w:rsidRPr="00D904A8">
        <w:rPr>
          <w:rFonts w:ascii="Montserrat" w:hAnsi="Montserrat"/>
          <w:sz w:val="22"/>
          <w:lang w:val="es-MX"/>
        </w:rPr>
        <w:t xml:space="preserve"> y la CEPC del Estado de México</w:t>
      </w:r>
      <w:r>
        <w:rPr>
          <w:rFonts w:ascii="Montserrat" w:hAnsi="Montserrat"/>
          <w:sz w:val="22"/>
          <w:lang w:val="es-MX"/>
        </w:rPr>
        <w:t>, y se</w:t>
      </w:r>
      <w:r w:rsidR="00D4498A" w:rsidRPr="00D904A8">
        <w:rPr>
          <w:rFonts w:ascii="Montserrat" w:hAnsi="Montserrat"/>
          <w:sz w:val="22"/>
          <w:lang w:val="es-MX"/>
        </w:rPr>
        <w:t xml:space="preserve"> elaborará una calendarización de las mismas.</w:t>
      </w:r>
    </w:p>
    <w:p w14:paraId="732B06E3" w14:textId="2493AFF2" w:rsidR="000707D7" w:rsidRPr="00D904A8" w:rsidRDefault="008A14A4" w:rsidP="00242CAF">
      <w:pPr>
        <w:pStyle w:val="Textoindependiente"/>
        <w:numPr>
          <w:ilvl w:val="0"/>
          <w:numId w:val="27"/>
        </w:numPr>
        <w:spacing w:before="120" w:after="120"/>
        <w:ind w:left="1134" w:right="695"/>
        <w:jc w:val="both"/>
        <w:rPr>
          <w:rFonts w:ascii="Montserrat" w:hAnsi="Montserrat"/>
          <w:sz w:val="22"/>
          <w:lang w:val="es-MX"/>
        </w:rPr>
      </w:pPr>
      <w:r>
        <w:rPr>
          <w:rFonts w:ascii="Montserrat" w:hAnsi="Montserrat"/>
          <w:sz w:val="22"/>
          <w:lang w:val="es-MX"/>
        </w:rPr>
        <w:t>La ASEA ampliará</w:t>
      </w:r>
      <w:r w:rsidR="000707D7" w:rsidRPr="00D904A8">
        <w:rPr>
          <w:rFonts w:ascii="Montserrat" w:hAnsi="Montserrat"/>
          <w:sz w:val="22"/>
          <w:lang w:val="es-MX"/>
        </w:rPr>
        <w:t xml:space="preserve"> capacitación </w:t>
      </w:r>
      <w:r>
        <w:rPr>
          <w:rFonts w:ascii="Montserrat" w:hAnsi="Montserrat"/>
          <w:sz w:val="22"/>
          <w:lang w:val="es-MX"/>
        </w:rPr>
        <w:t>a</w:t>
      </w:r>
      <w:r w:rsidR="000707D7" w:rsidRPr="00D904A8">
        <w:rPr>
          <w:rFonts w:ascii="Montserrat" w:hAnsi="Montserrat"/>
          <w:sz w:val="22"/>
          <w:lang w:val="es-MX"/>
        </w:rPr>
        <w:t xml:space="preserve"> las Unidades de Protección Civil.</w:t>
      </w:r>
    </w:p>
    <w:p w14:paraId="54B43597" w14:textId="2BB2023E" w:rsidR="000707D7" w:rsidRPr="00D904A8" w:rsidRDefault="000707D7" w:rsidP="00242CAF">
      <w:pPr>
        <w:pStyle w:val="Textoindependiente"/>
        <w:numPr>
          <w:ilvl w:val="0"/>
          <w:numId w:val="27"/>
        </w:numPr>
        <w:spacing w:before="120" w:after="120"/>
        <w:ind w:left="1134" w:right="695"/>
        <w:jc w:val="both"/>
        <w:rPr>
          <w:rFonts w:ascii="Montserrat" w:hAnsi="Montserrat"/>
          <w:sz w:val="22"/>
          <w:lang w:val="es-MX"/>
        </w:rPr>
      </w:pPr>
      <w:r w:rsidRPr="00D904A8">
        <w:rPr>
          <w:rFonts w:ascii="Montserrat" w:hAnsi="Montserrat"/>
          <w:sz w:val="22"/>
          <w:lang w:val="es-MX"/>
        </w:rPr>
        <w:t xml:space="preserve">La </w:t>
      </w:r>
      <w:proofErr w:type="spellStart"/>
      <w:r w:rsidRPr="00D904A8">
        <w:rPr>
          <w:rFonts w:ascii="Montserrat" w:hAnsi="Montserrat"/>
          <w:sz w:val="22"/>
          <w:lang w:val="es-MX"/>
        </w:rPr>
        <w:t>SGIRyPC</w:t>
      </w:r>
      <w:proofErr w:type="spellEnd"/>
      <w:r w:rsidRPr="00D904A8">
        <w:rPr>
          <w:rFonts w:ascii="Montserrat" w:hAnsi="Montserrat"/>
          <w:sz w:val="22"/>
          <w:lang w:val="es-MX"/>
        </w:rPr>
        <w:t xml:space="preserve"> difundirá el protocolo de respuesta ante emergencias de gas LP, para comentarios</w:t>
      </w:r>
      <w:r w:rsidR="00D4498A" w:rsidRPr="00D904A8">
        <w:rPr>
          <w:rFonts w:ascii="Montserrat" w:hAnsi="Montserrat"/>
          <w:sz w:val="22"/>
          <w:lang w:val="es-MX"/>
        </w:rPr>
        <w:t xml:space="preserve"> de las instituciones.</w:t>
      </w:r>
    </w:p>
    <w:p w14:paraId="2078B6E7" w14:textId="291ECB98" w:rsidR="000707D7" w:rsidRPr="00D904A8" w:rsidRDefault="000707D7" w:rsidP="00242CAF">
      <w:pPr>
        <w:pStyle w:val="Textoindependiente"/>
        <w:numPr>
          <w:ilvl w:val="0"/>
          <w:numId w:val="27"/>
        </w:numPr>
        <w:spacing w:before="120" w:after="120"/>
        <w:ind w:left="1134" w:right="695"/>
        <w:jc w:val="both"/>
        <w:rPr>
          <w:rFonts w:ascii="Montserrat" w:hAnsi="Montserrat"/>
          <w:sz w:val="22"/>
          <w:lang w:val="es-MX"/>
        </w:rPr>
      </w:pPr>
      <w:r w:rsidRPr="00D904A8">
        <w:rPr>
          <w:rFonts w:ascii="Montserrat" w:hAnsi="Montserrat"/>
          <w:sz w:val="22"/>
          <w:lang w:val="es-MX"/>
        </w:rPr>
        <w:t>Se invitará a la S</w:t>
      </w:r>
      <w:r w:rsidR="00D4498A" w:rsidRPr="00D904A8">
        <w:rPr>
          <w:rFonts w:ascii="Montserrat" w:hAnsi="Montserrat"/>
          <w:sz w:val="22"/>
          <w:lang w:val="es-MX"/>
        </w:rPr>
        <w:t xml:space="preserve">ecretaría de </w:t>
      </w:r>
      <w:r w:rsidRPr="00D904A8">
        <w:rPr>
          <w:rFonts w:ascii="Montserrat" w:hAnsi="Montserrat"/>
          <w:sz w:val="22"/>
          <w:lang w:val="es-MX"/>
        </w:rPr>
        <w:t>C</w:t>
      </w:r>
      <w:r w:rsidR="00D4498A" w:rsidRPr="00D904A8">
        <w:rPr>
          <w:rFonts w:ascii="Montserrat" w:hAnsi="Montserrat"/>
          <w:sz w:val="22"/>
          <w:lang w:val="es-MX"/>
        </w:rPr>
        <w:t xml:space="preserve">omunicaciones y </w:t>
      </w:r>
      <w:r w:rsidRPr="00D904A8">
        <w:rPr>
          <w:rFonts w:ascii="Montserrat" w:hAnsi="Montserrat"/>
          <w:sz w:val="22"/>
          <w:lang w:val="es-MX"/>
        </w:rPr>
        <w:t>T</w:t>
      </w:r>
      <w:r w:rsidR="00D4498A" w:rsidRPr="00D904A8">
        <w:rPr>
          <w:rFonts w:ascii="Montserrat" w:hAnsi="Montserrat"/>
          <w:sz w:val="22"/>
          <w:lang w:val="es-MX"/>
        </w:rPr>
        <w:t>ransportes</w:t>
      </w:r>
      <w:r w:rsidRPr="00D904A8">
        <w:rPr>
          <w:rFonts w:ascii="Montserrat" w:hAnsi="Montserrat"/>
          <w:sz w:val="22"/>
          <w:lang w:val="es-MX"/>
        </w:rPr>
        <w:t xml:space="preserve"> a la próxima reunión de esta </w:t>
      </w:r>
      <w:r w:rsidR="00D4498A" w:rsidRPr="00D904A8">
        <w:rPr>
          <w:rFonts w:ascii="Montserrat" w:hAnsi="Montserrat"/>
          <w:sz w:val="22"/>
          <w:lang w:val="es-MX"/>
        </w:rPr>
        <w:t>m</w:t>
      </w:r>
      <w:r w:rsidRPr="00D904A8">
        <w:rPr>
          <w:rFonts w:ascii="Montserrat" w:hAnsi="Montserrat"/>
          <w:sz w:val="22"/>
          <w:lang w:val="es-MX"/>
        </w:rPr>
        <w:t>esa de trabajo</w:t>
      </w:r>
      <w:r w:rsidR="00232553" w:rsidRPr="00D904A8">
        <w:rPr>
          <w:rFonts w:ascii="Montserrat" w:hAnsi="Montserrat"/>
          <w:sz w:val="22"/>
          <w:lang w:val="es-MX"/>
        </w:rPr>
        <w:t>, para revisión, actualización y mejora de condiciones de seguridad estructural y seguridad vial de autotanques para gas LP en la república y entidades prioritarias (Ciudad de México, Estado de México y Nuevo León)</w:t>
      </w:r>
    </w:p>
    <w:p w14:paraId="520D759D" w14:textId="2A1DD503" w:rsidR="000707D7" w:rsidRPr="00D904A8" w:rsidRDefault="000707D7" w:rsidP="00242CAF">
      <w:pPr>
        <w:pStyle w:val="Textoindependiente"/>
        <w:numPr>
          <w:ilvl w:val="0"/>
          <w:numId w:val="27"/>
        </w:numPr>
        <w:spacing w:before="120" w:after="120"/>
        <w:ind w:left="1134" w:right="695"/>
        <w:jc w:val="both"/>
        <w:rPr>
          <w:rFonts w:ascii="Montserrat" w:hAnsi="Montserrat"/>
          <w:sz w:val="22"/>
          <w:lang w:val="es-MX"/>
        </w:rPr>
      </w:pPr>
      <w:r w:rsidRPr="00D904A8">
        <w:rPr>
          <w:rFonts w:ascii="Montserrat" w:hAnsi="Montserrat"/>
          <w:sz w:val="22"/>
          <w:lang w:val="es-MX"/>
        </w:rPr>
        <w:t>Se propone la próxima reunión para el 22 de julio, previa invitación y confirmación de agendas.</w:t>
      </w:r>
    </w:p>
    <w:p w14:paraId="6965DCA1" w14:textId="48BF4B45" w:rsidR="008E7E95" w:rsidRPr="00D904A8" w:rsidRDefault="008E7E95" w:rsidP="00242CAF">
      <w:pPr>
        <w:spacing w:before="120" w:after="120"/>
        <w:rPr>
          <w:color w:val="285C4D"/>
          <w:w w:val="110"/>
          <w:sz w:val="23"/>
          <w:lang w:val="es-MX"/>
        </w:rPr>
      </w:pPr>
      <w:r w:rsidRPr="00D904A8">
        <w:rPr>
          <w:color w:val="285C4D"/>
          <w:w w:val="110"/>
          <w:sz w:val="23"/>
          <w:lang w:val="es-MX"/>
        </w:rPr>
        <w:br w:type="page"/>
      </w:r>
    </w:p>
    <w:p w14:paraId="0D745168" w14:textId="77777777" w:rsidR="006347B6" w:rsidRPr="00D904A8" w:rsidRDefault="006347B6" w:rsidP="008E7E95">
      <w:pPr>
        <w:spacing w:before="97"/>
        <w:ind w:right="2255"/>
        <w:rPr>
          <w:color w:val="285C4D"/>
          <w:w w:val="110"/>
          <w:sz w:val="23"/>
          <w:lang w:val="es-MX"/>
        </w:rPr>
      </w:pPr>
    </w:p>
    <w:p w14:paraId="4263B6C8" w14:textId="61E78419" w:rsidR="003A2A99" w:rsidRPr="00242CAF" w:rsidRDefault="00370F31" w:rsidP="00242CAF">
      <w:pPr>
        <w:spacing w:before="97"/>
        <w:ind w:left="142" w:right="837"/>
        <w:jc w:val="center"/>
        <w:rPr>
          <w:rFonts w:ascii="Montserrat" w:hAnsi="Montserrat"/>
          <w:b/>
          <w:szCs w:val="20"/>
          <w:lang w:val="es-MX"/>
        </w:rPr>
      </w:pPr>
      <w:r w:rsidRPr="00242CAF">
        <w:rPr>
          <w:rFonts w:ascii="Montserrat" w:hAnsi="Montserrat"/>
          <w:b/>
          <w:color w:val="285C4D"/>
          <w:w w:val="110"/>
          <w:szCs w:val="20"/>
          <w:lang w:val="es-MX"/>
        </w:rPr>
        <w:t>CRONOGRAMA DE CUMPLIMIENTO</w:t>
      </w:r>
      <w:r w:rsidR="00242CAF">
        <w:rPr>
          <w:rFonts w:ascii="Montserrat" w:hAnsi="Montserrat"/>
          <w:b/>
          <w:color w:val="285C4D"/>
          <w:w w:val="110"/>
          <w:szCs w:val="20"/>
          <w:lang w:val="es-MX"/>
        </w:rPr>
        <w:t xml:space="preserve"> </w:t>
      </w:r>
      <w:r w:rsidRPr="00242CAF">
        <w:rPr>
          <w:rFonts w:ascii="Montserrat" w:hAnsi="Montserrat"/>
          <w:b/>
          <w:color w:val="285C4D"/>
          <w:w w:val="110"/>
          <w:szCs w:val="20"/>
          <w:lang w:val="es-MX"/>
        </w:rPr>
        <w:t xml:space="preserve">DE </w:t>
      </w:r>
      <w:r w:rsidR="00DD28E6" w:rsidRPr="00242CAF">
        <w:rPr>
          <w:rFonts w:ascii="Montserrat" w:hAnsi="Montserrat"/>
          <w:b/>
          <w:color w:val="285C4D"/>
          <w:w w:val="110"/>
          <w:szCs w:val="20"/>
          <w:lang w:val="es-MX"/>
        </w:rPr>
        <w:t>ACUERDOS</w:t>
      </w:r>
    </w:p>
    <w:p w14:paraId="0667F2BF" w14:textId="77777777" w:rsidR="003A2A99" w:rsidRPr="00D904A8" w:rsidRDefault="003A2A99">
      <w:pPr>
        <w:pStyle w:val="Textoindependiente"/>
        <w:spacing w:before="11" w:after="1"/>
        <w:rPr>
          <w:rFonts w:ascii="Montserrat Medium" w:hAnsi="Montserrat Medium"/>
          <w:sz w:val="18"/>
          <w:szCs w:val="18"/>
          <w:lang w:val="es-MX"/>
        </w:rPr>
      </w:pPr>
    </w:p>
    <w:tbl>
      <w:tblPr>
        <w:tblStyle w:val="TableNormal1"/>
        <w:tblW w:w="0" w:type="auto"/>
        <w:jc w:val="center"/>
        <w:tblBorders>
          <w:top w:val="single" w:sz="4" w:space="0" w:color="C1B197"/>
          <w:left w:val="single" w:sz="4" w:space="0" w:color="C1B197"/>
          <w:bottom w:val="single" w:sz="4" w:space="0" w:color="C1B197"/>
          <w:right w:val="single" w:sz="4" w:space="0" w:color="C1B197"/>
          <w:insideH w:val="single" w:sz="4" w:space="0" w:color="C1B197"/>
          <w:insideV w:val="single" w:sz="4" w:space="0" w:color="C1B197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3835"/>
        <w:gridCol w:w="1417"/>
        <w:gridCol w:w="475"/>
        <w:gridCol w:w="448"/>
        <w:gridCol w:w="495"/>
        <w:gridCol w:w="457"/>
        <w:gridCol w:w="462"/>
        <w:gridCol w:w="448"/>
        <w:gridCol w:w="489"/>
      </w:tblGrid>
      <w:tr w:rsidR="00D4498A" w:rsidRPr="00242CAF" w14:paraId="2C8C7C98" w14:textId="77777777" w:rsidTr="00242CAF">
        <w:trPr>
          <w:trHeight w:val="393"/>
          <w:jc w:val="center"/>
        </w:trPr>
        <w:tc>
          <w:tcPr>
            <w:tcW w:w="413" w:type="dxa"/>
            <w:shd w:val="clear" w:color="auto" w:fill="BFBFBF"/>
          </w:tcPr>
          <w:p w14:paraId="5CD845ED" w14:textId="77777777" w:rsidR="00D4498A" w:rsidRPr="00242CAF" w:rsidRDefault="00D4498A">
            <w:pPr>
              <w:pStyle w:val="TableParagraph"/>
              <w:spacing w:before="99"/>
              <w:ind w:left="79"/>
              <w:rPr>
                <w:rFonts w:ascii="Montserrat" w:hAnsi="Montserrat"/>
                <w:b/>
                <w:sz w:val="16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w w:val="110"/>
                <w:sz w:val="16"/>
                <w:szCs w:val="18"/>
                <w:lang w:val="es-MX"/>
              </w:rPr>
              <w:t>No</w:t>
            </w:r>
          </w:p>
        </w:tc>
        <w:tc>
          <w:tcPr>
            <w:tcW w:w="3835" w:type="dxa"/>
            <w:shd w:val="clear" w:color="auto" w:fill="BFBFBF"/>
          </w:tcPr>
          <w:p w14:paraId="6FFF8C4E" w14:textId="77777777" w:rsidR="00D4498A" w:rsidRPr="00242CAF" w:rsidRDefault="00D4498A" w:rsidP="00D4498A">
            <w:pPr>
              <w:pStyle w:val="TableParagraph"/>
              <w:spacing w:before="99"/>
              <w:ind w:left="133" w:right="1694"/>
              <w:jc w:val="center"/>
              <w:rPr>
                <w:rFonts w:ascii="Montserrat" w:hAnsi="Montserrat"/>
                <w:b/>
                <w:sz w:val="16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w w:val="110"/>
                <w:sz w:val="16"/>
                <w:szCs w:val="18"/>
                <w:lang w:val="es-MX"/>
              </w:rPr>
              <w:t>Acuerdos</w:t>
            </w:r>
          </w:p>
        </w:tc>
        <w:tc>
          <w:tcPr>
            <w:tcW w:w="1417" w:type="dxa"/>
            <w:shd w:val="clear" w:color="auto" w:fill="BFBFBF"/>
          </w:tcPr>
          <w:p w14:paraId="39B68C2A" w14:textId="77777777" w:rsidR="00D4498A" w:rsidRPr="00242CAF" w:rsidRDefault="00D4498A">
            <w:pPr>
              <w:pStyle w:val="TableParagraph"/>
              <w:spacing w:before="99"/>
              <w:ind w:left="83" w:right="81"/>
              <w:jc w:val="center"/>
              <w:rPr>
                <w:rFonts w:ascii="Montserrat" w:hAnsi="Montserrat"/>
                <w:b/>
                <w:sz w:val="16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w w:val="105"/>
                <w:sz w:val="16"/>
                <w:szCs w:val="18"/>
                <w:lang w:val="es-MX"/>
              </w:rPr>
              <w:t>Institución</w:t>
            </w:r>
          </w:p>
        </w:tc>
        <w:tc>
          <w:tcPr>
            <w:tcW w:w="475" w:type="dxa"/>
            <w:shd w:val="clear" w:color="auto" w:fill="BFBFBF"/>
          </w:tcPr>
          <w:p w14:paraId="5C9CFCEC" w14:textId="77777777" w:rsidR="00D4498A" w:rsidRPr="00242CAF" w:rsidRDefault="00D4498A">
            <w:pPr>
              <w:pStyle w:val="TableParagraph"/>
              <w:spacing w:before="99"/>
              <w:ind w:left="118"/>
              <w:rPr>
                <w:rFonts w:ascii="Montserrat" w:hAnsi="Montserrat"/>
                <w:b/>
                <w:sz w:val="16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w w:val="110"/>
                <w:sz w:val="16"/>
                <w:szCs w:val="18"/>
                <w:lang w:val="es-MX"/>
              </w:rPr>
              <w:t>Jun</w:t>
            </w:r>
          </w:p>
        </w:tc>
        <w:tc>
          <w:tcPr>
            <w:tcW w:w="448" w:type="dxa"/>
            <w:shd w:val="clear" w:color="auto" w:fill="BFBFBF"/>
          </w:tcPr>
          <w:p w14:paraId="0D9FC8F9" w14:textId="77777777" w:rsidR="00D4498A" w:rsidRPr="00242CAF" w:rsidRDefault="00D4498A">
            <w:pPr>
              <w:pStyle w:val="TableParagraph"/>
              <w:spacing w:before="99"/>
              <w:ind w:left="80"/>
              <w:rPr>
                <w:rFonts w:ascii="Montserrat" w:hAnsi="Montserrat"/>
                <w:b/>
                <w:sz w:val="16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w w:val="110"/>
                <w:sz w:val="16"/>
                <w:szCs w:val="18"/>
                <w:lang w:val="es-MX"/>
              </w:rPr>
              <w:t>Jul</w:t>
            </w:r>
          </w:p>
        </w:tc>
        <w:tc>
          <w:tcPr>
            <w:tcW w:w="495" w:type="dxa"/>
            <w:shd w:val="clear" w:color="auto" w:fill="BFBFBF"/>
          </w:tcPr>
          <w:p w14:paraId="45EDA6C3" w14:textId="77777777" w:rsidR="00D4498A" w:rsidRPr="00242CAF" w:rsidRDefault="00D4498A">
            <w:pPr>
              <w:pStyle w:val="TableParagraph"/>
              <w:spacing w:before="99"/>
              <w:ind w:left="30"/>
              <w:rPr>
                <w:rFonts w:ascii="Montserrat" w:hAnsi="Montserrat"/>
                <w:b/>
                <w:sz w:val="16"/>
                <w:szCs w:val="18"/>
                <w:lang w:val="es-MX"/>
              </w:rPr>
            </w:pPr>
            <w:proofErr w:type="spellStart"/>
            <w:r w:rsidRPr="00242CAF">
              <w:rPr>
                <w:rFonts w:ascii="Montserrat" w:hAnsi="Montserrat"/>
                <w:b/>
                <w:w w:val="115"/>
                <w:sz w:val="16"/>
                <w:szCs w:val="18"/>
                <w:lang w:val="es-MX"/>
              </w:rPr>
              <w:t>Ago</w:t>
            </w:r>
            <w:proofErr w:type="spellEnd"/>
          </w:p>
        </w:tc>
        <w:tc>
          <w:tcPr>
            <w:tcW w:w="457" w:type="dxa"/>
            <w:shd w:val="clear" w:color="auto" w:fill="BFBFBF"/>
          </w:tcPr>
          <w:p w14:paraId="49236A6B" w14:textId="77777777" w:rsidR="00D4498A" w:rsidRPr="00242CAF" w:rsidRDefault="00D4498A">
            <w:pPr>
              <w:pStyle w:val="TableParagraph"/>
              <w:spacing w:before="99"/>
              <w:ind w:left="37"/>
              <w:rPr>
                <w:rFonts w:ascii="Montserrat" w:hAnsi="Montserrat"/>
                <w:b/>
                <w:sz w:val="16"/>
                <w:szCs w:val="18"/>
                <w:lang w:val="es-MX"/>
              </w:rPr>
            </w:pPr>
            <w:proofErr w:type="spellStart"/>
            <w:r w:rsidRPr="00242CAF">
              <w:rPr>
                <w:rFonts w:ascii="Montserrat" w:hAnsi="Montserrat"/>
                <w:b/>
                <w:w w:val="110"/>
                <w:sz w:val="16"/>
                <w:szCs w:val="18"/>
                <w:lang w:val="es-MX"/>
              </w:rPr>
              <w:t>Sep</w:t>
            </w:r>
            <w:proofErr w:type="spellEnd"/>
          </w:p>
        </w:tc>
        <w:tc>
          <w:tcPr>
            <w:tcW w:w="462" w:type="dxa"/>
            <w:shd w:val="clear" w:color="auto" w:fill="BFBFBF"/>
          </w:tcPr>
          <w:p w14:paraId="6EB67411" w14:textId="77777777" w:rsidR="00D4498A" w:rsidRPr="00242CAF" w:rsidRDefault="00D4498A">
            <w:pPr>
              <w:pStyle w:val="TableParagraph"/>
              <w:spacing w:before="99"/>
              <w:ind w:left="49"/>
              <w:rPr>
                <w:rFonts w:ascii="Montserrat" w:hAnsi="Montserrat"/>
                <w:b/>
                <w:sz w:val="16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w w:val="110"/>
                <w:sz w:val="16"/>
                <w:szCs w:val="18"/>
                <w:lang w:val="es-MX"/>
              </w:rPr>
              <w:t>Oct</w:t>
            </w:r>
          </w:p>
        </w:tc>
        <w:tc>
          <w:tcPr>
            <w:tcW w:w="448" w:type="dxa"/>
            <w:shd w:val="clear" w:color="auto" w:fill="BFBFBF"/>
          </w:tcPr>
          <w:p w14:paraId="688FB146" w14:textId="77777777" w:rsidR="00D4498A" w:rsidRPr="00242CAF" w:rsidRDefault="00D4498A">
            <w:pPr>
              <w:pStyle w:val="TableParagraph"/>
              <w:spacing w:before="99"/>
              <w:ind w:left="27"/>
              <w:rPr>
                <w:rFonts w:ascii="Montserrat" w:hAnsi="Montserrat"/>
                <w:b/>
                <w:sz w:val="16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w w:val="110"/>
                <w:sz w:val="16"/>
                <w:szCs w:val="18"/>
                <w:lang w:val="es-MX"/>
              </w:rPr>
              <w:t>Nov</w:t>
            </w:r>
          </w:p>
        </w:tc>
        <w:tc>
          <w:tcPr>
            <w:tcW w:w="489" w:type="dxa"/>
            <w:shd w:val="clear" w:color="auto" w:fill="BFBFBF"/>
          </w:tcPr>
          <w:p w14:paraId="6B90C96E" w14:textId="77777777" w:rsidR="00D4498A" w:rsidRPr="00242CAF" w:rsidRDefault="00D4498A">
            <w:pPr>
              <w:pStyle w:val="TableParagraph"/>
              <w:spacing w:before="99"/>
              <w:ind w:left="61"/>
              <w:rPr>
                <w:rFonts w:ascii="Montserrat" w:hAnsi="Montserrat"/>
                <w:b/>
                <w:sz w:val="16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w w:val="110"/>
                <w:sz w:val="16"/>
                <w:szCs w:val="18"/>
                <w:lang w:val="es-MX"/>
              </w:rPr>
              <w:t>Dic</w:t>
            </w:r>
          </w:p>
        </w:tc>
      </w:tr>
      <w:tr w:rsidR="008E7E95" w:rsidRPr="00242CAF" w14:paraId="54E1668D" w14:textId="77777777" w:rsidTr="00242CAF">
        <w:trPr>
          <w:trHeight w:val="733"/>
          <w:jc w:val="center"/>
        </w:trPr>
        <w:tc>
          <w:tcPr>
            <w:tcW w:w="413" w:type="dxa"/>
            <w:vAlign w:val="center"/>
          </w:tcPr>
          <w:p w14:paraId="75167D42" w14:textId="77777777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w w:val="68"/>
                <w:sz w:val="18"/>
                <w:szCs w:val="18"/>
                <w:lang w:val="es-MX"/>
              </w:rPr>
              <w:t>1</w:t>
            </w:r>
          </w:p>
        </w:tc>
        <w:tc>
          <w:tcPr>
            <w:tcW w:w="3835" w:type="dxa"/>
          </w:tcPr>
          <w:p w14:paraId="7AD048D4" w14:textId="2056D9DE" w:rsidR="008E7E95" w:rsidRPr="00242CAF" w:rsidRDefault="008E7E95" w:rsidP="008E7E95">
            <w:pPr>
              <w:pStyle w:val="TableParagraph"/>
              <w:spacing w:line="244" w:lineRule="exact"/>
              <w:ind w:left="117" w:right="199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Supervisar</w:t>
            </w:r>
            <w:r w:rsidRPr="00242CAF">
              <w:rPr>
                <w:rFonts w:ascii="Montserrat" w:hAnsi="Montserrat"/>
                <w:spacing w:val="17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y</w:t>
            </w:r>
            <w:r w:rsidRPr="00242CAF">
              <w:rPr>
                <w:rFonts w:ascii="Montserrat" w:hAnsi="Montserrat"/>
                <w:spacing w:val="17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verificar</w:t>
            </w:r>
            <w:r w:rsidRPr="00242CAF">
              <w:rPr>
                <w:rFonts w:ascii="Montserrat" w:hAnsi="Montserrat"/>
                <w:spacing w:val="18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las</w:t>
            </w:r>
            <w:r w:rsidRPr="00242CAF">
              <w:rPr>
                <w:rFonts w:ascii="Montserrat" w:hAnsi="Montserrat"/>
                <w:spacing w:val="19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condiciones</w:t>
            </w:r>
            <w:r w:rsidRPr="00242CAF">
              <w:rPr>
                <w:rFonts w:ascii="Montserrat" w:hAnsi="Montserrat"/>
                <w:spacing w:val="-67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w w:val="105"/>
                <w:sz w:val="18"/>
                <w:szCs w:val="18"/>
                <w:lang w:val="es-MX"/>
              </w:rPr>
              <w:t>de seguridad de los vehículos que</w:t>
            </w:r>
            <w:r w:rsidRPr="00242CAF">
              <w:rPr>
                <w:rFonts w:ascii="Montserrat" w:hAnsi="Montserrat"/>
                <w:spacing w:val="1"/>
                <w:w w:val="105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distribuyen</w:t>
            </w:r>
            <w:r w:rsidRPr="00242CAF">
              <w:rPr>
                <w:rFonts w:ascii="Montserrat" w:hAnsi="Montserrat"/>
                <w:spacing w:val="-13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gas</w:t>
            </w:r>
            <w:r w:rsidRPr="00242CAF">
              <w:rPr>
                <w:rFonts w:ascii="Montserrat" w:hAnsi="Montserrat"/>
                <w:spacing w:val="-14"/>
                <w:sz w:val="18"/>
                <w:szCs w:val="18"/>
                <w:lang w:val="es-MX"/>
              </w:rPr>
              <w:t xml:space="preserve"> </w:t>
            </w:r>
            <w:r w:rsidR="00242CAF">
              <w:rPr>
                <w:rFonts w:ascii="Montserrat" w:hAnsi="Montserrat"/>
                <w:sz w:val="18"/>
                <w:szCs w:val="18"/>
                <w:lang w:val="es-MX"/>
              </w:rPr>
              <w:t>LP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.</w:t>
            </w:r>
          </w:p>
        </w:tc>
        <w:tc>
          <w:tcPr>
            <w:tcW w:w="1417" w:type="dxa"/>
            <w:vAlign w:val="center"/>
          </w:tcPr>
          <w:p w14:paraId="69F13905" w14:textId="194709DD" w:rsidR="008E7E95" w:rsidRPr="00242CAF" w:rsidRDefault="008E7E95" w:rsidP="008E7E95">
            <w:pPr>
              <w:pStyle w:val="TableParagraph"/>
              <w:ind w:right="229"/>
              <w:jc w:val="center"/>
              <w:rPr>
                <w:rFonts w:ascii="Montserrat" w:hAnsi="Montserrat"/>
                <w:spacing w:val="-75"/>
                <w:w w:val="110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w w:val="110"/>
                <w:sz w:val="18"/>
                <w:szCs w:val="18"/>
                <w:lang w:val="es-MX"/>
              </w:rPr>
              <w:t>ASEA</w:t>
            </w:r>
          </w:p>
          <w:p w14:paraId="10835455" w14:textId="77777777" w:rsidR="008E7E95" w:rsidRPr="00242CAF" w:rsidRDefault="008E7E95" w:rsidP="008E7E95">
            <w:pPr>
              <w:pStyle w:val="TableParagraph"/>
              <w:ind w:right="229"/>
              <w:jc w:val="center"/>
              <w:rPr>
                <w:rFonts w:ascii="Montserrat" w:hAnsi="Montserrat"/>
                <w:spacing w:val="1"/>
                <w:w w:val="110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w w:val="110"/>
                <w:sz w:val="18"/>
                <w:szCs w:val="18"/>
                <w:lang w:val="es-MX"/>
              </w:rPr>
              <w:t>CRE</w:t>
            </w:r>
          </w:p>
          <w:p w14:paraId="2386F6F6" w14:textId="45DED44C" w:rsidR="008E7E95" w:rsidRPr="00242CAF" w:rsidRDefault="008E7E95" w:rsidP="008E7E95">
            <w:pPr>
              <w:pStyle w:val="TableParagraph"/>
              <w:ind w:right="229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w w:val="110"/>
                <w:sz w:val="18"/>
                <w:szCs w:val="18"/>
                <w:lang w:val="es-MX"/>
              </w:rPr>
              <w:t>CDMX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0BF397" w14:textId="20318B9F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178CCB5D" w14:textId="7D81FCDD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0F626AA8" w14:textId="777B3CCA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57" w:type="dxa"/>
            <w:vAlign w:val="center"/>
          </w:tcPr>
          <w:p w14:paraId="4DA26787" w14:textId="57C31989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62" w:type="dxa"/>
            <w:vAlign w:val="center"/>
          </w:tcPr>
          <w:p w14:paraId="6A6A7E3B" w14:textId="03C10B2D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48" w:type="dxa"/>
          </w:tcPr>
          <w:p w14:paraId="1279959F" w14:textId="77777777" w:rsidR="008E7E95" w:rsidRPr="00242CAF" w:rsidRDefault="008E7E95" w:rsidP="008E7E95">
            <w:pPr>
              <w:pStyle w:val="TableParagrap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489" w:type="dxa"/>
          </w:tcPr>
          <w:p w14:paraId="5D6DB5B9" w14:textId="77777777" w:rsidR="008E7E95" w:rsidRPr="00242CAF" w:rsidRDefault="008E7E95" w:rsidP="008E7E95">
            <w:pPr>
              <w:pStyle w:val="TableParagrap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8E7E95" w:rsidRPr="00242CAF" w14:paraId="7ADB9574" w14:textId="77777777" w:rsidTr="00242CAF">
        <w:trPr>
          <w:trHeight w:val="729"/>
          <w:jc w:val="center"/>
        </w:trPr>
        <w:tc>
          <w:tcPr>
            <w:tcW w:w="413" w:type="dxa"/>
            <w:vAlign w:val="center"/>
          </w:tcPr>
          <w:p w14:paraId="2CB0914A" w14:textId="77777777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w w:val="106"/>
                <w:sz w:val="18"/>
                <w:szCs w:val="18"/>
                <w:lang w:val="es-MX"/>
              </w:rPr>
              <w:t>2</w:t>
            </w:r>
          </w:p>
        </w:tc>
        <w:tc>
          <w:tcPr>
            <w:tcW w:w="3835" w:type="dxa"/>
          </w:tcPr>
          <w:p w14:paraId="0CC2A1EC" w14:textId="3819895D" w:rsidR="008E7E95" w:rsidRPr="00242CAF" w:rsidRDefault="008E7E95" w:rsidP="008E7E95">
            <w:pPr>
              <w:pStyle w:val="TableParagraph"/>
              <w:spacing w:before="115"/>
              <w:ind w:left="117" w:right="-15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 xml:space="preserve">Inspección de plantas de distribución de   gas </w:t>
            </w:r>
            <w:r w:rsidR="00242CAF" w:rsidRPr="00242CAF">
              <w:rPr>
                <w:rFonts w:ascii="Montserrat" w:hAnsi="Montserrat"/>
                <w:sz w:val="18"/>
                <w:szCs w:val="18"/>
                <w:lang w:val="es-MX"/>
              </w:rPr>
              <w:t>LP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.</w:t>
            </w:r>
          </w:p>
        </w:tc>
        <w:tc>
          <w:tcPr>
            <w:tcW w:w="1417" w:type="dxa"/>
            <w:vAlign w:val="center"/>
          </w:tcPr>
          <w:p w14:paraId="21CA8CA4" w14:textId="77777777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w w:val="105"/>
                <w:sz w:val="18"/>
                <w:szCs w:val="18"/>
                <w:lang w:val="es-MX"/>
              </w:rPr>
              <w:t>ASEA</w:t>
            </w:r>
          </w:p>
          <w:p w14:paraId="48ADA333" w14:textId="77777777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pacing w:val="1"/>
                <w:w w:val="110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w w:val="110"/>
                <w:sz w:val="18"/>
                <w:szCs w:val="18"/>
                <w:lang w:val="es-MX"/>
              </w:rPr>
              <w:t>CRE</w:t>
            </w:r>
          </w:p>
          <w:p w14:paraId="72822201" w14:textId="5732888E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w w:val="110"/>
                <w:sz w:val="18"/>
                <w:szCs w:val="18"/>
                <w:lang w:val="es-MX"/>
              </w:rPr>
              <w:t>CDMX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275273" w14:textId="77953276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1192EAA2" w14:textId="576706A4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4C400F0F" w14:textId="75C2B241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57" w:type="dxa"/>
            <w:vAlign w:val="center"/>
          </w:tcPr>
          <w:p w14:paraId="508E93DB" w14:textId="193EFB92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62" w:type="dxa"/>
            <w:vAlign w:val="center"/>
          </w:tcPr>
          <w:p w14:paraId="08CB177F" w14:textId="2045D9B2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48" w:type="dxa"/>
          </w:tcPr>
          <w:p w14:paraId="72511BEE" w14:textId="77777777" w:rsidR="008E7E95" w:rsidRPr="00242CAF" w:rsidRDefault="008E7E95" w:rsidP="008E7E95">
            <w:pPr>
              <w:pStyle w:val="TableParagrap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489" w:type="dxa"/>
          </w:tcPr>
          <w:p w14:paraId="2CA96D87" w14:textId="77777777" w:rsidR="008E7E95" w:rsidRPr="00242CAF" w:rsidRDefault="008E7E95" w:rsidP="008E7E95">
            <w:pPr>
              <w:pStyle w:val="TableParagrap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8E7E95" w:rsidRPr="00242CAF" w14:paraId="570F1D02" w14:textId="77777777" w:rsidTr="00242CAF">
        <w:trPr>
          <w:trHeight w:val="733"/>
          <w:jc w:val="center"/>
        </w:trPr>
        <w:tc>
          <w:tcPr>
            <w:tcW w:w="413" w:type="dxa"/>
            <w:vAlign w:val="center"/>
          </w:tcPr>
          <w:p w14:paraId="33A314F7" w14:textId="77777777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w w:val="106"/>
                <w:sz w:val="18"/>
                <w:szCs w:val="18"/>
                <w:lang w:val="es-MX"/>
              </w:rPr>
              <w:t>3</w:t>
            </w:r>
          </w:p>
        </w:tc>
        <w:tc>
          <w:tcPr>
            <w:tcW w:w="3835" w:type="dxa"/>
          </w:tcPr>
          <w:p w14:paraId="12680EEA" w14:textId="6DD7C9CB" w:rsidR="00242CAF" w:rsidRPr="00242CAF" w:rsidRDefault="00242CAF" w:rsidP="008E7E95">
            <w:pPr>
              <w:pStyle w:val="TableParagraph"/>
              <w:spacing w:before="122" w:line="237" w:lineRule="auto"/>
              <w:ind w:left="117" w:right="199"/>
              <w:rPr>
                <w:rFonts w:ascii="Montserrat" w:hAnsi="Montserrat"/>
                <w:sz w:val="18"/>
                <w:szCs w:val="18"/>
                <w:lang w:val="es-MX"/>
              </w:rPr>
            </w:pPr>
            <w:r>
              <w:rPr>
                <w:rFonts w:ascii="Montserrat" w:hAnsi="Montserrat"/>
                <w:sz w:val="18"/>
                <w:szCs w:val="18"/>
                <w:lang w:val="es-MX"/>
              </w:rPr>
              <w:t>Operativo carretero y de actividades en las colonias de la Ciudad de México</w:t>
            </w:r>
          </w:p>
        </w:tc>
        <w:tc>
          <w:tcPr>
            <w:tcW w:w="1417" w:type="dxa"/>
            <w:vAlign w:val="center"/>
          </w:tcPr>
          <w:p w14:paraId="7EC3DCE4" w14:textId="77777777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pacing w:val="-75"/>
                <w:w w:val="110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w w:val="110"/>
                <w:sz w:val="18"/>
                <w:szCs w:val="18"/>
                <w:lang w:val="es-MX"/>
              </w:rPr>
              <w:t>ASEA</w:t>
            </w:r>
            <w:r w:rsidRPr="00242CAF">
              <w:rPr>
                <w:rFonts w:ascii="Montserrat" w:hAnsi="Montserrat"/>
                <w:spacing w:val="-75"/>
                <w:w w:val="110"/>
                <w:sz w:val="18"/>
                <w:szCs w:val="18"/>
                <w:lang w:val="es-MX"/>
              </w:rPr>
              <w:t xml:space="preserve"> </w:t>
            </w:r>
          </w:p>
          <w:p w14:paraId="1AFAD48E" w14:textId="77777777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pacing w:val="1"/>
                <w:w w:val="110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w w:val="110"/>
                <w:sz w:val="18"/>
                <w:szCs w:val="18"/>
                <w:lang w:val="es-MX"/>
              </w:rPr>
              <w:t>CRE</w:t>
            </w:r>
          </w:p>
          <w:p w14:paraId="3D10EFEA" w14:textId="107CB365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w w:val="110"/>
                <w:sz w:val="18"/>
                <w:szCs w:val="18"/>
                <w:lang w:val="es-MX"/>
              </w:rPr>
              <w:t>CDMX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97CA88" w14:textId="57E4BFD3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05418D97" w14:textId="2E0A36FF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3EE18697" w14:textId="5024185F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57" w:type="dxa"/>
            <w:vAlign w:val="center"/>
          </w:tcPr>
          <w:p w14:paraId="6CF51330" w14:textId="177C4284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62" w:type="dxa"/>
            <w:vAlign w:val="center"/>
          </w:tcPr>
          <w:p w14:paraId="10EE0B75" w14:textId="15108DDC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48" w:type="dxa"/>
          </w:tcPr>
          <w:p w14:paraId="173A3417" w14:textId="77777777" w:rsidR="008E7E95" w:rsidRPr="00242CAF" w:rsidRDefault="008E7E95" w:rsidP="008E7E95">
            <w:pPr>
              <w:pStyle w:val="TableParagrap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489" w:type="dxa"/>
          </w:tcPr>
          <w:p w14:paraId="2EED0CC1" w14:textId="77777777" w:rsidR="008E7E95" w:rsidRPr="00242CAF" w:rsidRDefault="008E7E95" w:rsidP="008E7E95">
            <w:pPr>
              <w:pStyle w:val="TableParagrap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8E7E95" w:rsidRPr="00242CAF" w14:paraId="495DF893" w14:textId="77777777" w:rsidTr="00242CAF">
        <w:trPr>
          <w:trHeight w:val="729"/>
          <w:jc w:val="center"/>
        </w:trPr>
        <w:tc>
          <w:tcPr>
            <w:tcW w:w="413" w:type="dxa"/>
            <w:vAlign w:val="center"/>
          </w:tcPr>
          <w:p w14:paraId="07AC0CAC" w14:textId="77777777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w w:val="124"/>
                <w:sz w:val="18"/>
                <w:szCs w:val="18"/>
                <w:lang w:val="es-MX"/>
              </w:rPr>
              <w:t>4</w:t>
            </w:r>
          </w:p>
        </w:tc>
        <w:tc>
          <w:tcPr>
            <w:tcW w:w="3835" w:type="dxa"/>
          </w:tcPr>
          <w:p w14:paraId="6E6ED80E" w14:textId="1E6B885C" w:rsidR="008E7E95" w:rsidRPr="00242CAF" w:rsidRDefault="008E7E95" w:rsidP="008E7E95">
            <w:pPr>
              <w:pStyle w:val="TableParagraph"/>
              <w:spacing w:before="115"/>
              <w:ind w:left="117" w:right="196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Inspección</w:t>
            </w:r>
            <w:r w:rsidRPr="00242CAF">
              <w:rPr>
                <w:rFonts w:ascii="Montserrat" w:hAnsi="Montserrat"/>
                <w:spacing w:val="-11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de</w:t>
            </w:r>
            <w:r w:rsidRPr="00242CAF">
              <w:rPr>
                <w:rFonts w:ascii="Montserrat" w:hAnsi="Montserrat"/>
                <w:spacing w:val="-9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estaciones</w:t>
            </w:r>
            <w:r w:rsidRPr="00242CAF">
              <w:rPr>
                <w:rFonts w:ascii="Montserrat" w:hAnsi="Montserrat"/>
                <w:spacing w:val="-9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de</w:t>
            </w:r>
            <w:r w:rsidRPr="00242CAF">
              <w:rPr>
                <w:rFonts w:ascii="Montserrat" w:hAnsi="Montserrat"/>
                <w:spacing w:val="-9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servicio</w:t>
            </w:r>
            <w:r w:rsidRPr="00242CAF">
              <w:rPr>
                <w:rFonts w:ascii="Montserrat" w:hAnsi="Montserrat"/>
                <w:spacing w:val="-10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de</w:t>
            </w:r>
            <w:r w:rsidRPr="00242CAF">
              <w:rPr>
                <w:rFonts w:ascii="Montserrat" w:hAnsi="Montserrat"/>
                <w:spacing w:val="-67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expendio</w:t>
            </w:r>
            <w:r w:rsidRPr="00242CAF">
              <w:rPr>
                <w:rFonts w:ascii="Montserrat" w:hAnsi="Montserrat"/>
                <w:spacing w:val="-17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al</w:t>
            </w:r>
            <w:r w:rsidRPr="00242CAF">
              <w:rPr>
                <w:rFonts w:ascii="Montserrat" w:hAnsi="Montserrat"/>
                <w:spacing w:val="-17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público</w:t>
            </w:r>
            <w:r w:rsidRPr="00242CAF">
              <w:rPr>
                <w:rFonts w:ascii="Montserrat" w:hAnsi="Montserrat"/>
                <w:spacing w:val="-17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de</w:t>
            </w:r>
            <w:r w:rsidRPr="00242CAF">
              <w:rPr>
                <w:rFonts w:ascii="Montserrat" w:hAnsi="Montserrat"/>
                <w:spacing w:val="-17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gas</w:t>
            </w:r>
            <w:r w:rsidRPr="00242CAF">
              <w:rPr>
                <w:rFonts w:ascii="Montserrat" w:hAnsi="Montserrat"/>
                <w:spacing w:val="-17"/>
                <w:sz w:val="18"/>
                <w:szCs w:val="18"/>
                <w:lang w:val="es-MX"/>
              </w:rPr>
              <w:t xml:space="preserve"> </w:t>
            </w:r>
            <w:r w:rsidR="00242CAF">
              <w:rPr>
                <w:rFonts w:ascii="Montserrat" w:hAnsi="Montserrat"/>
                <w:sz w:val="18"/>
                <w:szCs w:val="18"/>
                <w:lang w:val="es-MX"/>
              </w:rPr>
              <w:t>LP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.</w:t>
            </w:r>
          </w:p>
        </w:tc>
        <w:tc>
          <w:tcPr>
            <w:tcW w:w="1417" w:type="dxa"/>
            <w:vAlign w:val="center"/>
          </w:tcPr>
          <w:p w14:paraId="48C74DF1" w14:textId="2266952C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pacing w:val="-71"/>
                <w:w w:val="105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w w:val="105"/>
                <w:sz w:val="18"/>
                <w:szCs w:val="18"/>
                <w:lang w:val="es-MX"/>
              </w:rPr>
              <w:t>ASEA</w:t>
            </w:r>
          </w:p>
          <w:p w14:paraId="2D638C6B" w14:textId="5552139D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w w:val="105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w w:val="105"/>
                <w:sz w:val="18"/>
                <w:szCs w:val="18"/>
                <w:lang w:val="es-MX"/>
              </w:rPr>
              <w:t>CRE</w:t>
            </w:r>
          </w:p>
          <w:p w14:paraId="5F0EBE1C" w14:textId="77777777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w w:val="110"/>
                <w:sz w:val="18"/>
                <w:szCs w:val="18"/>
                <w:lang w:val="es-MX"/>
              </w:rPr>
              <w:t>CDMX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1F86C9" w14:textId="79BF966A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5B8294F3" w14:textId="061A479B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3B991681" w14:textId="71755930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57" w:type="dxa"/>
            <w:vAlign w:val="center"/>
          </w:tcPr>
          <w:p w14:paraId="7B011FBD" w14:textId="64D2A757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62" w:type="dxa"/>
            <w:vAlign w:val="center"/>
          </w:tcPr>
          <w:p w14:paraId="752B7D6F" w14:textId="006A9258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48" w:type="dxa"/>
          </w:tcPr>
          <w:p w14:paraId="2077FB32" w14:textId="77777777" w:rsidR="008E7E95" w:rsidRPr="00242CAF" w:rsidRDefault="008E7E95" w:rsidP="008E7E95">
            <w:pPr>
              <w:pStyle w:val="TableParagrap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489" w:type="dxa"/>
          </w:tcPr>
          <w:p w14:paraId="35EC67FC" w14:textId="77777777" w:rsidR="008E7E95" w:rsidRPr="00242CAF" w:rsidRDefault="008E7E95" w:rsidP="008E7E95">
            <w:pPr>
              <w:pStyle w:val="TableParagrap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8E7E95" w:rsidRPr="00242CAF" w14:paraId="58AECF4D" w14:textId="77777777" w:rsidTr="00242CAF">
        <w:trPr>
          <w:trHeight w:val="734"/>
          <w:jc w:val="center"/>
        </w:trPr>
        <w:tc>
          <w:tcPr>
            <w:tcW w:w="413" w:type="dxa"/>
            <w:vAlign w:val="center"/>
          </w:tcPr>
          <w:p w14:paraId="29ADF2AD" w14:textId="77777777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w w:val="106"/>
                <w:sz w:val="18"/>
                <w:szCs w:val="18"/>
                <w:lang w:val="es-MX"/>
              </w:rPr>
              <w:t>5</w:t>
            </w:r>
          </w:p>
        </w:tc>
        <w:tc>
          <w:tcPr>
            <w:tcW w:w="3835" w:type="dxa"/>
          </w:tcPr>
          <w:p w14:paraId="1143A2C1" w14:textId="651345BB" w:rsidR="008E7E95" w:rsidRPr="00242CAF" w:rsidRDefault="008E7E95" w:rsidP="00242CAF">
            <w:pPr>
              <w:pStyle w:val="TableParagraph"/>
              <w:spacing w:line="244" w:lineRule="exact"/>
              <w:ind w:left="117" w:right="-15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Capacitar al personal de Protección Civil</w:t>
            </w:r>
            <w:r w:rsidRPr="00242CAF">
              <w:rPr>
                <w:rFonts w:ascii="Montserrat" w:hAnsi="Montserrat"/>
                <w:spacing w:val="1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pacing w:val="-1"/>
                <w:sz w:val="18"/>
                <w:szCs w:val="18"/>
                <w:lang w:val="es-MX"/>
              </w:rPr>
              <w:t>para</w:t>
            </w:r>
            <w:r w:rsidRPr="00242CAF">
              <w:rPr>
                <w:rFonts w:ascii="Montserrat" w:hAnsi="Montserrat"/>
                <w:spacing w:val="-19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pacing w:val="-1"/>
                <w:sz w:val="18"/>
                <w:szCs w:val="18"/>
                <w:lang w:val="es-MX"/>
              </w:rPr>
              <w:t>supervisar</w:t>
            </w:r>
            <w:r w:rsidRPr="00242CAF">
              <w:rPr>
                <w:rFonts w:ascii="Montserrat" w:hAnsi="Montserrat"/>
                <w:spacing w:val="-18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y</w:t>
            </w:r>
            <w:r w:rsidRPr="00242CAF">
              <w:rPr>
                <w:rFonts w:ascii="Montserrat" w:hAnsi="Montserrat"/>
                <w:spacing w:val="-19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verificar</w:t>
            </w:r>
            <w:r w:rsidRPr="00242CAF">
              <w:rPr>
                <w:rFonts w:ascii="Montserrat" w:hAnsi="Montserrat"/>
                <w:spacing w:val="-18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la</w:t>
            </w:r>
            <w:r w:rsidRPr="00242CAF">
              <w:rPr>
                <w:rFonts w:ascii="Montserrat" w:hAnsi="Montserrat"/>
                <w:spacing w:val="-19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seguridad</w:t>
            </w:r>
            <w:r w:rsidRPr="00242CAF">
              <w:rPr>
                <w:rFonts w:ascii="Montserrat" w:hAnsi="Montserrat"/>
                <w:spacing w:val="-19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de</w:t>
            </w:r>
            <w:r w:rsidRPr="00242CAF">
              <w:rPr>
                <w:rFonts w:ascii="Montserrat" w:hAnsi="Montserrat"/>
                <w:spacing w:val="-67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las</w:t>
            </w:r>
            <w:r w:rsidRPr="00242CAF">
              <w:rPr>
                <w:rFonts w:ascii="Montserrat" w:hAnsi="Montserrat"/>
                <w:spacing w:val="-15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unidades</w:t>
            </w:r>
            <w:r w:rsidRPr="00242CAF">
              <w:rPr>
                <w:rFonts w:ascii="Montserrat" w:hAnsi="Montserrat"/>
                <w:spacing w:val="-15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de</w:t>
            </w:r>
            <w:r w:rsidRPr="00242CAF">
              <w:rPr>
                <w:rFonts w:ascii="Montserrat" w:hAnsi="Montserrat"/>
                <w:spacing w:val="-15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distribución</w:t>
            </w:r>
            <w:r w:rsidRPr="00242CAF">
              <w:rPr>
                <w:rFonts w:ascii="Montserrat" w:hAnsi="Montserrat"/>
                <w:spacing w:val="-15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de</w:t>
            </w:r>
            <w:r w:rsidRPr="00242CAF">
              <w:rPr>
                <w:rFonts w:ascii="Montserrat" w:hAnsi="Montserrat"/>
                <w:spacing w:val="-14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gas</w:t>
            </w:r>
            <w:r w:rsidRPr="00242CAF">
              <w:rPr>
                <w:rFonts w:ascii="Montserrat" w:hAnsi="Montserrat"/>
                <w:spacing w:val="-15"/>
                <w:sz w:val="18"/>
                <w:szCs w:val="18"/>
                <w:lang w:val="es-MX"/>
              </w:rPr>
              <w:t xml:space="preserve"> </w:t>
            </w:r>
            <w:r w:rsidR="00242CAF">
              <w:rPr>
                <w:rFonts w:ascii="Montserrat" w:hAnsi="Montserrat"/>
                <w:sz w:val="18"/>
                <w:szCs w:val="18"/>
                <w:lang w:val="es-MX"/>
              </w:rPr>
              <w:t>LP.</w:t>
            </w:r>
          </w:p>
        </w:tc>
        <w:tc>
          <w:tcPr>
            <w:tcW w:w="1417" w:type="dxa"/>
            <w:vAlign w:val="center"/>
          </w:tcPr>
          <w:p w14:paraId="01934767" w14:textId="77777777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ASEA</w:t>
            </w:r>
          </w:p>
        </w:tc>
        <w:tc>
          <w:tcPr>
            <w:tcW w:w="475" w:type="dxa"/>
            <w:vAlign w:val="center"/>
          </w:tcPr>
          <w:p w14:paraId="4C79ADBB" w14:textId="45931F14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48" w:type="dxa"/>
            <w:vAlign w:val="center"/>
          </w:tcPr>
          <w:p w14:paraId="730AC6DB" w14:textId="381C11FD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95" w:type="dxa"/>
            <w:vAlign w:val="center"/>
          </w:tcPr>
          <w:p w14:paraId="7F7BBD49" w14:textId="27EAFAF1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57" w:type="dxa"/>
            <w:vAlign w:val="center"/>
          </w:tcPr>
          <w:p w14:paraId="491991EE" w14:textId="7CA9B5D5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62" w:type="dxa"/>
            <w:vAlign w:val="center"/>
          </w:tcPr>
          <w:p w14:paraId="75002D67" w14:textId="15B194C2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48" w:type="dxa"/>
          </w:tcPr>
          <w:p w14:paraId="22DAAF5F" w14:textId="77777777" w:rsidR="008E7E95" w:rsidRPr="00242CAF" w:rsidRDefault="008E7E95" w:rsidP="008E7E95">
            <w:pPr>
              <w:pStyle w:val="TableParagrap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489" w:type="dxa"/>
          </w:tcPr>
          <w:p w14:paraId="3A86992B" w14:textId="77777777" w:rsidR="008E7E95" w:rsidRPr="00242CAF" w:rsidRDefault="008E7E95" w:rsidP="008E7E95">
            <w:pPr>
              <w:pStyle w:val="TableParagrap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8E7E95" w:rsidRPr="00242CAF" w14:paraId="084DDFDA" w14:textId="77777777" w:rsidTr="00242CAF">
        <w:trPr>
          <w:trHeight w:val="484"/>
          <w:jc w:val="center"/>
        </w:trPr>
        <w:tc>
          <w:tcPr>
            <w:tcW w:w="413" w:type="dxa"/>
            <w:vAlign w:val="center"/>
          </w:tcPr>
          <w:p w14:paraId="45539E28" w14:textId="77777777" w:rsidR="008E7E95" w:rsidRPr="00242CAF" w:rsidRDefault="008E7E95" w:rsidP="008E7E95">
            <w:pPr>
              <w:pStyle w:val="TableParagraph"/>
              <w:spacing w:before="127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w w:val="114"/>
                <w:sz w:val="18"/>
                <w:szCs w:val="18"/>
                <w:lang w:val="es-MX"/>
              </w:rPr>
              <w:t>6</w:t>
            </w:r>
          </w:p>
        </w:tc>
        <w:tc>
          <w:tcPr>
            <w:tcW w:w="3835" w:type="dxa"/>
          </w:tcPr>
          <w:p w14:paraId="33E72E90" w14:textId="77777777" w:rsidR="008E7E95" w:rsidRPr="00242CAF" w:rsidRDefault="008E7E95" w:rsidP="00242CAF">
            <w:pPr>
              <w:pStyle w:val="TableParagraph"/>
              <w:spacing w:line="240" w:lineRule="exact"/>
              <w:ind w:left="117" w:right="62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w w:val="105"/>
                <w:sz w:val="18"/>
                <w:szCs w:val="18"/>
                <w:lang w:val="es-MX"/>
              </w:rPr>
              <w:t>Evaluar</w:t>
            </w:r>
            <w:r w:rsidRPr="00242CAF">
              <w:rPr>
                <w:rFonts w:ascii="Montserrat" w:hAnsi="Montserrat"/>
                <w:spacing w:val="-16"/>
                <w:w w:val="105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w w:val="105"/>
                <w:sz w:val="18"/>
                <w:szCs w:val="18"/>
                <w:lang w:val="es-MX"/>
              </w:rPr>
              <w:t>la</w:t>
            </w:r>
            <w:r w:rsidRPr="00242CAF">
              <w:rPr>
                <w:rFonts w:ascii="Montserrat" w:hAnsi="Montserrat"/>
                <w:spacing w:val="-15"/>
                <w:w w:val="105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w w:val="105"/>
                <w:sz w:val="18"/>
                <w:szCs w:val="18"/>
                <w:lang w:val="es-MX"/>
              </w:rPr>
              <w:t>incorporación</w:t>
            </w:r>
            <w:r w:rsidRPr="00242CAF">
              <w:rPr>
                <w:rFonts w:ascii="Montserrat" w:hAnsi="Montserrat"/>
                <w:spacing w:val="-15"/>
                <w:w w:val="105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w w:val="105"/>
                <w:sz w:val="18"/>
                <w:szCs w:val="18"/>
                <w:lang w:val="es-MX"/>
              </w:rPr>
              <w:t>de</w:t>
            </w:r>
            <w:r w:rsidRPr="00242CAF">
              <w:rPr>
                <w:rFonts w:ascii="Montserrat" w:hAnsi="Montserrat"/>
                <w:spacing w:val="-15"/>
                <w:w w:val="105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w w:val="105"/>
                <w:sz w:val="18"/>
                <w:szCs w:val="18"/>
                <w:lang w:val="es-MX"/>
              </w:rPr>
              <w:t>válvulas</w:t>
            </w:r>
            <w:r w:rsidRPr="00242CAF">
              <w:rPr>
                <w:rFonts w:ascii="Montserrat" w:hAnsi="Montserrat"/>
                <w:spacing w:val="-16"/>
                <w:w w:val="105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w w:val="105"/>
                <w:sz w:val="18"/>
                <w:szCs w:val="18"/>
                <w:lang w:val="es-MX"/>
              </w:rPr>
              <w:t>de</w:t>
            </w:r>
            <w:r w:rsidRPr="00242CAF">
              <w:rPr>
                <w:rFonts w:ascii="Montserrat" w:hAnsi="Montserrat"/>
                <w:spacing w:val="-71"/>
                <w:w w:val="105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desconexión</w:t>
            </w:r>
            <w:r w:rsidRPr="00242CAF">
              <w:rPr>
                <w:rFonts w:ascii="Montserrat" w:hAnsi="Montserrat"/>
                <w:spacing w:val="-13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seca.</w:t>
            </w:r>
          </w:p>
        </w:tc>
        <w:tc>
          <w:tcPr>
            <w:tcW w:w="1417" w:type="dxa"/>
            <w:vAlign w:val="center"/>
          </w:tcPr>
          <w:p w14:paraId="46F20F79" w14:textId="77777777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ASEA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8751B3" w14:textId="4C4825FE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4955EF02" w14:textId="06E66B60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00BEF54D" w14:textId="50B1FD25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8D528B8" w14:textId="574941EB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487F8F4" w14:textId="3072A72B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48" w:type="dxa"/>
            <w:shd w:val="clear" w:color="auto" w:fill="auto"/>
          </w:tcPr>
          <w:p w14:paraId="4F669357" w14:textId="77777777" w:rsidR="008E7E95" w:rsidRPr="00242CAF" w:rsidRDefault="008E7E95" w:rsidP="008E7E95">
            <w:pPr>
              <w:pStyle w:val="TableParagrap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489" w:type="dxa"/>
            <w:shd w:val="clear" w:color="auto" w:fill="auto"/>
          </w:tcPr>
          <w:p w14:paraId="2D2F3D42" w14:textId="77777777" w:rsidR="008E7E95" w:rsidRPr="00242CAF" w:rsidRDefault="008E7E95" w:rsidP="008E7E95">
            <w:pPr>
              <w:pStyle w:val="TableParagrap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8E7E95" w:rsidRPr="00242CAF" w14:paraId="1EFAEAE4" w14:textId="77777777" w:rsidTr="00242CAF">
        <w:trPr>
          <w:trHeight w:val="911"/>
          <w:jc w:val="center"/>
        </w:trPr>
        <w:tc>
          <w:tcPr>
            <w:tcW w:w="413" w:type="dxa"/>
            <w:vAlign w:val="center"/>
          </w:tcPr>
          <w:p w14:paraId="338FE2D3" w14:textId="77777777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w w:val="111"/>
                <w:sz w:val="18"/>
                <w:szCs w:val="18"/>
                <w:lang w:val="es-MX"/>
              </w:rPr>
              <w:t>7</w:t>
            </w:r>
          </w:p>
        </w:tc>
        <w:tc>
          <w:tcPr>
            <w:tcW w:w="3835" w:type="dxa"/>
          </w:tcPr>
          <w:p w14:paraId="31FD9903" w14:textId="3E930F1E" w:rsidR="008E7E95" w:rsidRPr="00242CAF" w:rsidRDefault="008E7E95" w:rsidP="00242CAF">
            <w:pPr>
              <w:pStyle w:val="TableParagraph"/>
              <w:ind w:left="117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Verificar que las empresas que</w:t>
            </w:r>
            <w:r w:rsidRPr="00242CAF">
              <w:rPr>
                <w:rFonts w:ascii="Montserrat" w:hAnsi="Montserrat"/>
                <w:spacing w:val="1"/>
                <w:sz w:val="18"/>
                <w:szCs w:val="18"/>
                <w:lang w:val="es-MX"/>
              </w:rPr>
              <w:t xml:space="preserve"> </w:t>
            </w:r>
            <w:r w:rsidR="00242CAF">
              <w:rPr>
                <w:rFonts w:ascii="Montserrat" w:hAnsi="Montserrat"/>
                <w:sz w:val="18"/>
                <w:szCs w:val="18"/>
                <w:lang w:val="es-MX"/>
              </w:rPr>
              <w:t xml:space="preserve">almacenan y distribuyen gas LP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actualicen sus Sistemas de</w:t>
            </w:r>
            <w:r w:rsidRPr="00242CAF">
              <w:rPr>
                <w:rFonts w:ascii="Montserrat" w:hAnsi="Montserrat"/>
                <w:spacing w:val="1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Administración</w:t>
            </w:r>
            <w:r w:rsidRPr="00242CAF">
              <w:rPr>
                <w:rFonts w:ascii="Montserrat" w:hAnsi="Montserrat"/>
                <w:spacing w:val="-10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de</w:t>
            </w:r>
            <w:r w:rsidRPr="00242CAF">
              <w:rPr>
                <w:rFonts w:ascii="Montserrat" w:hAnsi="Montserrat"/>
                <w:spacing w:val="-9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Seguridad</w:t>
            </w:r>
            <w:r w:rsidRPr="00242CAF">
              <w:rPr>
                <w:rFonts w:ascii="Montserrat" w:hAnsi="Montserrat"/>
                <w:spacing w:val="-9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Industrial,</w:t>
            </w:r>
            <w:r w:rsidRPr="00242CAF">
              <w:rPr>
                <w:rFonts w:ascii="Montserrat" w:hAnsi="Montserrat"/>
                <w:spacing w:val="-67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Seguridad</w:t>
            </w:r>
            <w:r w:rsidRPr="00242CAF">
              <w:rPr>
                <w:rFonts w:ascii="Montserrat" w:hAnsi="Montserrat"/>
                <w:spacing w:val="-15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Operativa</w:t>
            </w:r>
            <w:r w:rsidRPr="00242CAF">
              <w:rPr>
                <w:rFonts w:ascii="Montserrat" w:hAnsi="Montserrat"/>
                <w:spacing w:val="-14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y</w:t>
            </w:r>
            <w:r w:rsidRPr="00242CAF">
              <w:rPr>
                <w:rFonts w:ascii="Montserrat" w:hAnsi="Montserrat"/>
                <w:spacing w:val="-13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Protección</w:t>
            </w:r>
            <w:r w:rsidRPr="00242CAF">
              <w:rPr>
                <w:rFonts w:ascii="Montserrat" w:hAnsi="Montserrat"/>
                <w:spacing w:val="-15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al</w:t>
            </w:r>
          </w:p>
          <w:p w14:paraId="68E3D231" w14:textId="77777777" w:rsidR="008E7E95" w:rsidRPr="00242CAF" w:rsidRDefault="008E7E95" w:rsidP="00242CAF">
            <w:pPr>
              <w:pStyle w:val="TableParagraph"/>
              <w:spacing w:line="229" w:lineRule="exact"/>
              <w:ind w:left="117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spacing w:val="-2"/>
                <w:w w:val="109"/>
                <w:sz w:val="18"/>
                <w:szCs w:val="18"/>
                <w:lang w:val="es-MX"/>
              </w:rPr>
              <w:t>M</w:t>
            </w:r>
            <w:r w:rsidRPr="00242CAF">
              <w:rPr>
                <w:rFonts w:ascii="Montserrat" w:hAnsi="Montserrat"/>
                <w:spacing w:val="-1"/>
                <w:w w:val="109"/>
                <w:sz w:val="18"/>
                <w:szCs w:val="18"/>
                <w:lang w:val="es-MX"/>
              </w:rPr>
              <w:t>e</w:t>
            </w:r>
            <w:r w:rsidRPr="00242CAF">
              <w:rPr>
                <w:rFonts w:ascii="Montserrat" w:hAnsi="Montserrat"/>
                <w:spacing w:val="-2"/>
                <w:w w:val="109"/>
                <w:sz w:val="18"/>
                <w:szCs w:val="18"/>
                <w:lang w:val="es-MX"/>
              </w:rPr>
              <w:t>d</w:t>
            </w:r>
            <w:r w:rsidRPr="00242CAF">
              <w:rPr>
                <w:rFonts w:ascii="Montserrat" w:hAnsi="Montserrat"/>
                <w:spacing w:val="-1"/>
                <w:w w:val="98"/>
                <w:sz w:val="18"/>
                <w:szCs w:val="18"/>
                <w:lang w:val="es-MX"/>
              </w:rPr>
              <w:t>i</w:t>
            </w:r>
            <w:r w:rsidRPr="00242CAF">
              <w:rPr>
                <w:rFonts w:ascii="Montserrat" w:hAnsi="Montserrat"/>
                <w:w w:val="104"/>
                <w:sz w:val="18"/>
                <w:szCs w:val="18"/>
                <w:lang w:val="es-MX"/>
              </w:rPr>
              <w:t>o</w:t>
            </w:r>
            <w:r w:rsidRPr="00242CAF">
              <w:rPr>
                <w:rFonts w:ascii="Montserrat" w:hAnsi="Montserrat"/>
                <w:spacing w:val="-19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pacing w:val="-2"/>
                <w:w w:val="105"/>
                <w:sz w:val="18"/>
                <w:szCs w:val="18"/>
                <w:lang w:val="es-MX"/>
              </w:rPr>
              <w:t>A</w:t>
            </w:r>
            <w:r w:rsidRPr="00242CAF">
              <w:rPr>
                <w:rFonts w:ascii="Montserrat" w:hAnsi="Montserrat"/>
                <w:spacing w:val="-2"/>
                <w:w w:val="109"/>
                <w:sz w:val="18"/>
                <w:szCs w:val="18"/>
                <w:lang w:val="es-MX"/>
              </w:rPr>
              <w:t>mb</w:t>
            </w:r>
            <w:r w:rsidRPr="00242CAF">
              <w:rPr>
                <w:rFonts w:ascii="Montserrat" w:hAnsi="Montserrat"/>
                <w:spacing w:val="-1"/>
                <w:w w:val="98"/>
                <w:sz w:val="18"/>
                <w:szCs w:val="18"/>
                <w:lang w:val="es-MX"/>
              </w:rPr>
              <w:t>i</w:t>
            </w:r>
            <w:r w:rsidRPr="00242CAF">
              <w:rPr>
                <w:rFonts w:ascii="Montserrat" w:hAnsi="Montserrat"/>
                <w:spacing w:val="-1"/>
                <w:w w:val="102"/>
                <w:sz w:val="18"/>
                <w:szCs w:val="18"/>
                <w:lang w:val="es-MX"/>
              </w:rPr>
              <w:t>e</w:t>
            </w:r>
            <w:r w:rsidRPr="00242CAF">
              <w:rPr>
                <w:rFonts w:ascii="Montserrat" w:hAnsi="Montserrat"/>
                <w:spacing w:val="-2"/>
                <w:w w:val="107"/>
                <w:sz w:val="18"/>
                <w:szCs w:val="18"/>
                <w:lang w:val="es-MX"/>
              </w:rPr>
              <w:t>n</w:t>
            </w:r>
            <w:r w:rsidRPr="00242CAF">
              <w:rPr>
                <w:rFonts w:ascii="Montserrat" w:hAnsi="Montserrat"/>
                <w:spacing w:val="-1"/>
                <w:w w:val="103"/>
                <w:sz w:val="18"/>
                <w:szCs w:val="18"/>
                <w:lang w:val="es-MX"/>
              </w:rPr>
              <w:t>t</w:t>
            </w:r>
            <w:r w:rsidRPr="00242CAF">
              <w:rPr>
                <w:rFonts w:ascii="Montserrat" w:hAnsi="Montserrat"/>
                <w:w w:val="102"/>
                <w:sz w:val="18"/>
                <w:szCs w:val="18"/>
                <w:lang w:val="es-MX"/>
              </w:rPr>
              <w:t>e</w:t>
            </w:r>
            <w:r w:rsidRPr="00242CAF">
              <w:rPr>
                <w:rFonts w:ascii="Montserrat" w:hAnsi="Montserrat"/>
                <w:spacing w:val="-19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pacing w:val="-1"/>
                <w:w w:val="73"/>
                <w:sz w:val="18"/>
                <w:szCs w:val="18"/>
                <w:lang w:val="es-MX"/>
              </w:rPr>
              <w:t>(</w:t>
            </w:r>
            <w:r w:rsidRPr="00242CAF">
              <w:rPr>
                <w:rFonts w:ascii="Montserrat" w:hAnsi="Montserrat"/>
                <w:spacing w:val="-1"/>
                <w:w w:val="90"/>
                <w:sz w:val="18"/>
                <w:szCs w:val="18"/>
                <w:lang w:val="es-MX"/>
              </w:rPr>
              <w:t>S</w:t>
            </w:r>
            <w:r w:rsidRPr="00242CAF">
              <w:rPr>
                <w:rFonts w:ascii="Montserrat" w:hAnsi="Montserrat"/>
                <w:spacing w:val="-2"/>
                <w:w w:val="105"/>
                <w:sz w:val="18"/>
                <w:szCs w:val="18"/>
                <w:lang w:val="es-MX"/>
              </w:rPr>
              <w:t>A</w:t>
            </w:r>
            <w:r w:rsidRPr="00242CAF">
              <w:rPr>
                <w:rFonts w:ascii="Montserrat" w:hAnsi="Montserrat"/>
                <w:spacing w:val="-1"/>
                <w:w w:val="90"/>
                <w:sz w:val="18"/>
                <w:szCs w:val="18"/>
                <w:lang w:val="es-MX"/>
              </w:rPr>
              <w:t>S</w:t>
            </w:r>
            <w:r w:rsidRPr="00242CAF">
              <w:rPr>
                <w:rFonts w:ascii="Montserrat" w:hAnsi="Montserrat"/>
                <w:spacing w:val="-1"/>
                <w:w w:val="72"/>
                <w:sz w:val="18"/>
                <w:szCs w:val="18"/>
                <w:lang w:val="es-MX"/>
              </w:rPr>
              <w:t>I</w:t>
            </w:r>
            <w:r w:rsidRPr="00242CAF">
              <w:rPr>
                <w:rFonts w:ascii="Montserrat" w:hAnsi="Montserrat"/>
                <w:spacing w:val="-1"/>
                <w:w w:val="90"/>
                <w:sz w:val="18"/>
                <w:szCs w:val="18"/>
                <w:lang w:val="es-MX"/>
              </w:rPr>
              <w:t>S</w:t>
            </w:r>
            <w:r w:rsidRPr="00242CAF">
              <w:rPr>
                <w:rFonts w:ascii="Montserrat" w:hAnsi="Montserrat"/>
                <w:spacing w:val="-2"/>
                <w:w w:val="107"/>
                <w:sz w:val="18"/>
                <w:szCs w:val="18"/>
                <w:lang w:val="es-MX"/>
              </w:rPr>
              <w:t>O</w:t>
            </w:r>
            <w:r w:rsidRPr="00242CAF">
              <w:rPr>
                <w:rFonts w:ascii="Montserrat" w:hAnsi="Montserrat"/>
                <w:spacing w:val="-2"/>
                <w:w w:val="120"/>
                <w:sz w:val="18"/>
                <w:szCs w:val="18"/>
                <w:lang w:val="es-MX"/>
              </w:rPr>
              <w:t>P</w:t>
            </w:r>
            <w:r w:rsidRPr="00242CAF">
              <w:rPr>
                <w:rFonts w:ascii="Montserrat" w:hAnsi="Montserrat"/>
                <w:spacing w:val="-2"/>
                <w:w w:val="105"/>
                <w:sz w:val="18"/>
                <w:szCs w:val="18"/>
                <w:lang w:val="es-MX"/>
              </w:rPr>
              <w:t>A</w:t>
            </w:r>
            <w:r w:rsidRPr="00242CAF">
              <w:rPr>
                <w:rFonts w:ascii="Montserrat" w:hAnsi="Montserrat"/>
                <w:spacing w:val="-1"/>
                <w:w w:val="73"/>
                <w:sz w:val="18"/>
                <w:szCs w:val="18"/>
                <w:lang w:val="es-MX"/>
              </w:rPr>
              <w:t>)</w:t>
            </w:r>
            <w:r w:rsidRPr="00242CAF">
              <w:rPr>
                <w:rFonts w:ascii="Montserrat" w:hAnsi="Montserrat"/>
                <w:w w:val="58"/>
                <w:sz w:val="18"/>
                <w:szCs w:val="18"/>
                <w:lang w:val="es-MX"/>
              </w:rPr>
              <w:t>.</w:t>
            </w:r>
          </w:p>
        </w:tc>
        <w:tc>
          <w:tcPr>
            <w:tcW w:w="1417" w:type="dxa"/>
            <w:vAlign w:val="center"/>
          </w:tcPr>
          <w:p w14:paraId="15B2CAAC" w14:textId="77777777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ASEA</w:t>
            </w:r>
          </w:p>
        </w:tc>
        <w:tc>
          <w:tcPr>
            <w:tcW w:w="475" w:type="dxa"/>
            <w:tcBorders>
              <w:bottom w:val="single" w:sz="4" w:space="0" w:color="C1B197"/>
            </w:tcBorders>
            <w:shd w:val="clear" w:color="auto" w:fill="auto"/>
            <w:vAlign w:val="center"/>
          </w:tcPr>
          <w:p w14:paraId="540D2C5E" w14:textId="789E53CA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186BE77F" w14:textId="6D015CFF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7E9CA257" w14:textId="6859A323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A0CCE14" w14:textId="51D46356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84AB374" w14:textId="5BF3AA1D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48" w:type="dxa"/>
            <w:shd w:val="clear" w:color="auto" w:fill="auto"/>
          </w:tcPr>
          <w:p w14:paraId="24D328FB" w14:textId="77777777" w:rsidR="008E7E95" w:rsidRPr="00242CAF" w:rsidRDefault="008E7E95" w:rsidP="008E7E95">
            <w:pPr>
              <w:pStyle w:val="TableParagrap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489" w:type="dxa"/>
            <w:shd w:val="clear" w:color="auto" w:fill="auto"/>
          </w:tcPr>
          <w:p w14:paraId="53D7F5BB" w14:textId="77777777" w:rsidR="008E7E95" w:rsidRPr="00242CAF" w:rsidRDefault="008E7E95" w:rsidP="008E7E95">
            <w:pPr>
              <w:pStyle w:val="TableParagrap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8E7E95" w:rsidRPr="00242CAF" w14:paraId="7E5563EF" w14:textId="77777777" w:rsidTr="00242CAF">
        <w:trPr>
          <w:trHeight w:val="883"/>
          <w:jc w:val="center"/>
        </w:trPr>
        <w:tc>
          <w:tcPr>
            <w:tcW w:w="413" w:type="dxa"/>
            <w:vAlign w:val="center"/>
          </w:tcPr>
          <w:p w14:paraId="199D0D94" w14:textId="77777777" w:rsidR="008E7E95" w:rsidRPr="00242CAF" w:rsidRDefault="008E7E95" w:rsidP="008E7E95">
            <w:pPr>
              <w:pStyle w:val="TableParagraph"/>
              <w:spacing w:before="186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w w:val="119"/>
                <w:sz w:val="18"/>
                <w:szCs w:val="18"/>
                <w:lang w:val="es-MX"/>
              </w:rPr>
              <w:t>8</w:t>
            </w:r>
          </w:p>
        </w:tc>
        <w:tc>
          <w:tcPr>
            <w:tcW w:w="3835" w:type="dxa"/>
          </w:tcPr>
          <w:p w14:paraId="391E9AD7" w14:textId="77777777" w:rsidR="008E7E95" w:rsidRPr="00242CAF" w:rsidRDefault="008E7E95" w:rsidP="00242CAF">
            <w:pPr>
              <w:pStyle w:val="TableParagraph"/>
              <w:spacing w:before="192"/>
              <w:ind w:left="117" w:right="137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Establecer una mesa de trabajo</w:t>
            </w:r>
            <w:r w:rsidRPr="00242CAF">
              <w:rPr>
                <w:rFonts w:ascii="Montserrat" w:hAnsi="Montserrat"/>
                <w:spacing w:val="1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permanente para abordar aspectos de</w:t>
            </w:r>
            <w:r w:rsidRPr="00242CAF">
              <w:rPr>
                <w:rFonts w:ascii="Montserrat" w:hAnsi="Montserrat"/>
                <w:spacing w:val="-68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pacing w:val="-2"/>
                <w:sz w:val="18"/>
                <w:szCs w:val="18"/>
                <w:lang w:val="es-MX"/>
              </w:rPr>
              <w:t>mejora</w:t>
            </w:r>
            <w:r w:rsidRPr="00242CAF">
              <w:rPr>
                <w:rFonts w:ascii="Montserrat" w:hAnsi="Montserrat"/>
                <w:spacing w:val="-19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pacing w:val="-1"/>
                <w:sz w:val="18"/>
                <w:szCs w:val="18"/>
                <w:lang w:val="es-MX"/>
              </w:rPr>
              <w:t>regulatoria.</w:t>
            </w:r>
          </w:p>
        </w:tc>
        <w:tc>
          <w:tcPr>
            <w:tcW w:w="1417" w:type="dxa"/>
            <w:vAlign w:val="center"/>
          </w:tcPr>
          <w:p w14:paraId="4CCFE515" w14:textId="77777777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w w:val="110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w w:val="110"/>
                <w:sz w:val="18"/>
                <w:szCs w:val="18"/>
                <w:lang w:val="es-MX"/>
              </w:rPr>
              <w:t>ASEA</w:t>
            </w:r>
          </w:p>
          <w:p w14:paraId="59AB8B2E" w14:textId="54757BE5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pacing w:val="1"/>
                <w:w w:val="110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w w:val="110"/>
                <w:sz w:val="18"/>
                <w:szCs w:val="18"/>
                <w:lang w:val="es-MX"/>
              </w:rPr>
              <w:t>CRE</w:t>
            </w:r>
          </w:p>
          <w:p w14:paraId="66270D29" w14:textId="25074173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spacing w:val="1"/>
                <w:w w:val="110"/>
                <w:sz w:val="18"/>
                <w:szCs w:val="18"/>
                <w:lang w:val="es-MX"/>
              </w:rPr>
              <w:t>C</w:t>
            </w:r>
            <w:r w:rsidRPr="00242CAF">
              <w:rPr>
                <w:rFonts w:ascii="Montserrat" w:hAnsi="Montserrat"/>
                <w:w w:val="110"/>
                <w:sz w:val="18"/>
                <w:szCs w:val="18"/>
                <w:lang w:val="es-MX"/>
              </w:rPr>
              <w:t>NPC</w:t>
            </w:r>
          </w:p>
          <w:p w14:paraId="0330BCAF" w14:textId="77777777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w w:val="110"/>
                <w:sz w:val="18"/>
                <w:szCs w:val="18"/>
                <w:lang w:val="es-MX"/>
              </w:rPr>
              <w:t>CDMX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47441C" w14:textId="1B6D7606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590CD4FD" w14:textId="5754F445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5C53E08D" w14:textId="712BE72F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8DA579E" w14:textId="3C50FA66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600C70" w14:textId="09A2EC81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48" w:type="dxa"/>
            <w:shd w:val="clear" w:color="auto" w:fill="auto"/>
          </w:tcPr>
          <w:p w14:paraId="7EC9D576" w14:textId="77777777" w:rsidR="008E7E95" w:rsidRPr="00242CAF" w:rsidRDefault="008E7E95" w:rsidP="008E7E95">
            <w:pPr>
              <w:pStyle w:val="TableParagrap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489" w:type="dxa"/>
            <w:shd w:val="clear" w:color="auto" w:fill="auto"/>
          </w:tcPr>
          <w:p w14:paraId="200F1996" w14:textId="77777777" w:rsidR="008E7E95" w:rsidRPr="00242CAF" w:rsidRDefault="008E7E95" w:rsidP="008E7E95">
            <w:pPr>
              <w:pStyle w:val="TableParagrap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8E7E95" w:rsidRPr="00242CAF" w14:paraId="557BD7FA" w14:textId="77777777" w:rsidTr="00242CAF">
        <w:trPr>
          <w:trHeight w:val="840"/>
          <w:jc w:val="center"/>
        </w:trPr>
        <w:tc>
          <w:tcPr>
            <w:tcW w:w="413" w:type="dxa"/>
            <w:vAlign w:val="center"/>
          </w:tcPr>
          <w:p w14:paraId="6DE0C14E" w14:textId="77777777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w w:val="114"/>
                <w:sz w:val="18"/>
                <w:szCs w:val="18"/>
                <w:lang w:val="es-MX"/>
              </w:rPr>
              <w:t>9</w:t>
            </w:r>
          </w:p>
        </w:tc>
        <w:tc>
          <w:tcPr>
            <w:tcW w:w="3835" w:type="dxa"/>
          </w:tcPr>
          <w:p w14:paraId="4C54052A" w14:textId="57834AD6" w:rsidR="008E7E95" w:rsidRPr="00242CAF" w:rsidRDefault="008E7E95" w:rsidP="00242CAF">
            <w:pPr>
              <w:pStyle w:val="TableParagraph"/>
              <w:ind w:left="117" w:right="137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Implementar</w:t>
            </w:r>
            <w:r w:rsidRPr="00242CAF">
              <w:rPr>
                <w:rFonts w:ascii="Montserrat" w:hAnsi="Montserrat"/>
                <w:spacing w:val="-6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una</w:t>
            </w:r>
            <w:r w:rsidRPr="00242CAF">
              <w:rPr>
                <w:rFonts w:ascii="Montserrat" w:hAnsi="Montserrat"/>
                <w:spacing w:val="-6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mesa</w:t>
            </w:r>
            <w:r w:rsidRPr="00242CAF">
              <w:rPr>
                <w:rFonts w:ascii="Montserrat" w:hAnsi="Montserrat"/>
                <w:spacing w:val="-6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de</w:t>
            </w:r>
            <w:r w:rsidRPr="00242CAF">
              <w:rPr>
                <w:rFonts w:ascii="Montserrat" w:hAnsi="Montserrat"/>
                <w:spacing w:val="-6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trabajo</w:t>
            </w:r>
            <w:r w:rsidRPr="00242CAF">
              <w:rPr>
                <w:rFonts w:ascii="Montserrat" w:hAnsi="Montserrat"/>
                <w:spacing w:val="-68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permanente sobre aspectos de</w:t>
            </w:r>
            <w:r w:rsidRPr="00242CAF">
              <w:rPr>
                <w:rFonts w:ascii="Montserrat" w:hAnsi="Montserrat"/>
                <w:spacing w:val="1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homologación de bases de datos,</w:t>
            </w:r>
            <w:r w:rsidRPr="00242CAF">
              <w:rPr>
                <w:rFonts w:ascii="Montserrat" w:hAnsi="Montserrat"/>
                <w:spacing w:val="1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intercambio</w:t>
            </w:r>
            <w:r w:rsidRPr="00242CAF">
              <w:rPr>
                <w:rFonts w:ascii="Montserrat" w:hAnsi="Montserrat"/>
                <w:spacing w:val="4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de</w:t>
            </w:r>
            <w:r w:rsidRPr="00242CAF">
              <w:rPr>
                <w:rFonts w:ascii="Montserrat" w:hAnsi="Montserrat"/>
                <w:spacing w:val="4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información</w:t>
            </w:r>
            <w:r w:rsidRPr="00242CAF">
              <w:rPr>
                <w:rFonts w:ascii="Montserrat" w:hAnsi="Montserrat"/>
                <w:spacing w:val="5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sobre</w:t>
            </w:r>
            <w:r w:rsidRPr="00242CAF">
              <w:rPr>
                <w:rFonts w:ascii="Montserrat" w:hAnsi="Montserrat"/>
                <w:spacing w:val="-68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pacing w:val="-1"/>
                <w:sz w:val="18"/>
                <w:szCs w:val="18"/>
                <w:lang w:val="es-MX"/>
              </w:rPr>
              <w:t>transporte,</w:t>
            </w:r>
            <w:r w:rsidRPr="00242CAF">
              <w:rPr>
                <w:rFonts w:ascii="Montserrat" w:hAnsi="Montserrat"/>
                <w:spacing w:val="-19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pacing w:val="-1"/>
                <w:sz w:val="18"/>
                <w:szCs w:val="18"/>
                <w:lang w:val="es-MX"/>
              </w:rPr>
              <w:t>comercialización,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 xml:space="preserve"> distribución,</w:t>
            </w:r>
            <w:r w:rsidRPr="00242CAF">
              <w:rPr>
                <w:rFonts w:ascii="Montserrat" w:hAnsi="Montserrat"/>
                <w:spacing w:val="4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almacenamiento</w:t>
            </w:r>
            <w:r w:rsidRPr="00242CAF">
              <w:rPr>
                <w:rFonts w:ascii="Montserrat" w:hAnsi="Montserrat"/>
                <w:spacing w:val="4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y</w:t>
            </w:r>
            <w:r w:rsidRPr="00242CAF">
              <w:rPr>
                <w:rFonts w:ascii="Montserrat" w:hAnsi="Montserrat"/>
                <w:spacing w:val="-68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expendios</w:t>
            </w:r>
            <w:r w:rsidRPr="00242CAF">
              <w:rPr>
                <w:rFonts w:ascii="Montserrat" w:hAnsi="Montserrat"/>
                <w:spacing w:val="-19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de</w:t>
            </w:r>
            <w:r w:rsidRPr="00242CAF">
              <w:rPr>
                <w:rFonts w:ascii="Montserrat" w:hAnsi="Montserrat"/>
                <w:spacing w:val="-19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gas</w:t>
            </w:r>
            <w:r w:rsidRPr="00242CAF">
              <w:rPr>
                <w:rFonts w:ascii="Montserrat" w:hAnsi="Montserrat"/>
                <w:spacing w:val="-18"/>
                <w:sz w:val="18"/>
                <w:szCs w:val="18"/>
                <w:lang w:val="es-MX"/>
              </w:rPr>
              <w:t xml:space="preserve"> </w:t>
            </w:r>
            <w:r w:rsidR="00242CAF">
              <w:rPr>
                <w:rFonts w:ascii="Montserrat" w:hAnsi="Montserrat"/>
                <w:sz w:val="18"/>
                <w:szCs w:val="18"/>
                <w:lang w:val="es-MX"/>
              </w:rPr>
              <w:t>LP.</w:t>
            </w:r>
          </w:p>
        </w:tc>
        <w:tc>
          <w:tcPr>
            <w:tcW w:w="1417" w:type="dxa"/>
            <w:vAlign w:val="center"/>
          </w:tcPr>
          <w:p w14:paraId="6213E27D" w14:textId="77777777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w w:val="110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w w:val="110"/>
                <w:sz w:val="18"/>
                <w:szCs w:val="18"/>
                <w:lang w:val="es-MX"/>
              </w:rPr>
              <w:t>ASEA</w:t>
            </w:r>
          </w:p>
          <w:p w14:paraId="75B07E90" w14:textId="3A1EE1E6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w w:val="110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w w:val="110"/>
                <w:sz w:val="18"/>
                <w:szCs w:val="18"/>
                <w:lang w:val="es-MX"/>
              </w:rPr>
              <w:t>CRE</w:t>
            </w:r>
          </w:p>
          <w:p w14:paraId="2FF2180C" w14:textId="6AB4AEEF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pacing w:val="-75"/>
                <w:w w:val="110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w w:val="110"/>
                <w:sz w:val="18"/>
                <w:szCs w:val="18"/>
                <w:lang w:val="es-MX"/>
              </w:rPr>
              <w:t>CNPC</w:t>
            </w:r>
          </w:p>
          <w:p w14:paraId="783799BE" w14:textId="36A696C0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w w:val="110"/>
                <w:sz w:val="18"/>
                <w:szCs w:val="18"/>
                <w:lang w:val="es-MX"/>
              </w:rPr>
              <w:t>CDMX</w:t>
            </w:r>
          </w:p>
        </w:tc>
        <w:tc>
          <w:tcPr>
            <w:tcW w:w="475" w:type="dxa"/>
            <w:tcBorders>
              <w:bottom w:val="single" w:sz="4" w:space="0" w:color="C1B197"/>
            </w:tcBorders>
            <w:shd w:val="clear" w:color="auto" w:fill="auto"/>
            <w:vAlign w:val="center"/>
          </w:tcPr>
          <w:p w14:paraId="01613017" w14:textId="619ED12E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087E9EE7" w14:textId="24CBB1B2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7CA2AE66" w14:textId="356CC74A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8098A63" w14:textId="2926429E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0EB57A" w14:textId="3BD66DFB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48" w:type="dxa"/>
            <w:shd w:val="clear" w:color="auto" w:fill="auto"/>
          </w:tcPr>
          <w:p w14:paraId="5C550E64" w14:textId="77777777" w:rsidR="008E7E95" w:rsidRPr="00242CAF" w:rsidRDefault="008E7E95" w:rsidP="008E7E95">
            <w:pPr>
              <w:pStyle w:val="TableParagrap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489" w:type="dxa"/>
            <w:shd w:val="clear" w:color="auto" w:fill="auto"/>
          </w:tcPr>
          <w:p w14:paraId="461602F2" w14:textId="77777777" w:rsidR="008E7E95" w:rsidRPr="00242CAF" w:rsidRDefault="008E7E95" w:rsidP="008E7E95">
            <w:pPr>
              <w:pStyle w:val="TableParagrap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8E7E95" w:rsidRPr="00242CAF" w14:paraId="385C1633" w14:textId="77777777" w:rsidTr="00242CAF">
        <w:trPr>
          <w:trHeight w:val="569"/>
          <w:jc w:val="center"/>
        </w:trPr>
        <w:tc>
          <w:tcPr>
            <w:tcW w:w="413" w:type="dxa"/>
            <w:vAlign w:val="center"/>
          </w:tcPr>
          <w:p w14:paraId="6B2CAE14" w14:textId="77777777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>10</w:t>
            </w:r>
          </w:p>
        </w:tc>
        <w:tc>
          <w:tcPr>
            <w:tcW w:w="3835" w:type="dxa"/>
          </w:tcPr>
          <w:p w14:paraId="42C0A072" w14:textId="616701A6" w:rsidR="008E7E95" w:rsidRPr="00242CAF" w:rsidRDefault="008E7E95" w:rsidP="00242CAF">
            <w:pPr>
              <w:pStyle w:val="TableParagraph"/>
              <w:ind w:left="117" w:right="137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w w:val="105"/>
                <w:sz w:val="18"/>
                <w:szCs w:val="18"/>
                <w:lang w:val="es-MX"/>
              </w:rPr>
              <w:t>La</w:t>
            </w:r>
            <w:r w:rsidRPr="00242CAF">
              <w:rPr>
                <w:rFonts w:ascii="Montserrat" w:hAnsi="Montserrat"/>
                <w:spacing w:val="3"/>
                <w:w w:val="105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w w:val="105"/>
                <w:sz w:val="18"/>
                <w:szCs w:val="18"/>
                <w:lang w:val="es-MX"/>
              </w:rPr>
              <w:t>CNPC</w:t>
            </w:r>
            <w:r w:rsidRPr="00242CAF">
              <w:rPr>
                <w:rFonts w:ascii="Montserrat" w:hAnsi="Montserrat"/>
                <w:spacing w:val="4"/>
                <w:w w:val="105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w w:val="105"/>
                <w:sz w:val="18"/>
                <w:szCs w:val="18"/>
                <w:lang w:val="es-MX"/>
              </w:rPr>
              <w:t>y</w:t>
            </w:r>
            <w:r w:rsidRPr="00242CAF">
              <w:rPr>
                <w:rFonts w:ascii="Montserrat" w:hAnsi="Montserrat"/>
                <w:spacing w:val="2"/>
                <w:w w:val="105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w w:val="105"/>
                <w:sz w:val="18"/>
                <w:szCs w:val="18"/>
                <w:lang w:val="es-MX"/>
              </w:rPr>
              <w:t>el</w:t>
            </w:r>
            <w:r w:rsidRPr="00242CAF">
              <w:rPr>
                <w:rFonts w:ascii="Montserrat" w:hAnsi="Montserrat"/>
                <w:spacing w:val="3"/>
                <w:w w:val="105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w w:val="105"/>
                <w:sz w:val="18"/>
                <w:szCs w:val="18"/>
                <w:lang w:val="es-MX"/>
              </w:rPr>
              <w:t>CENAPRED</w:t>
            </w:r>
            <w:r w:rsidRPr="00242CAF">
              <w:rPr>
                <w:rFonts w:ascii="Montserrat" w:hAnsi="Montserrat"/>
                <w:spacing w:val="4"/>
                <w:w w:val="105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w w:val="105"/>
                <w:sz w:val="18"/>
                <w:szCs w:val="18"/>
                <w:lang w:val="es-MX"/>
              </w:rPr>
              <w:t>actualizarán</w:t>
            </w:r>
            <w:r w:rsidRPr="00242CAF">
              <w:rPr>
                <w:rFonts w:ascii="Montserrat" w:hAnsi="Montserrat"/>
                <w:spacing w:val="-71"/>
                <w:w w:val="105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w w:val="105"/>
                <w:sz w:val="18"/>
                <w:szCs w:val="18"/>
                <w:lang w:val="es-MX"/>
              </w:rPr>
              <w:t>los materiales de difusión y de</w:t>
            </w:r>
            <w:r w:rsidRPr="00242CAF">
              <w:rPr>
                <w:rFonts w:ascii="Montserrat" w:hAnsi="Montserrat"/>
                <w:spacing w:val="1"/>
                <w:w w:val="105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w w:val="105"/>
                <w:sz w:val="18"/>
                <w:szCs w:val="18"/>
                <w:lang w:val="es-MX"/>
              </w:rPr>
              <w:t>comunicación</w:t>
            </w:r>
            <w:r w:rsidRPr="00242CAF">
              <w:rPr>
                <w:rFonts w:ascii="Montserrat" w:hAnsi="Montserrat"/>
                <w:spacing w:val="-12"/>
                <w:w w:val="105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w w:val="105"/>
                <w:sz w:val="18"/>
                <w:szCs w:val="18"/>
                <w:lang w:val="es-MX"/>
              </w:rPr>
              <w:t>sobre</w:t>
            </w:r>
            <w:r w:rsidRPr="00242CAF">
              <w:rPr>
                <w:rFonts w:ascii="Montserrat" w:hAnsi="Montserrat"/>
                <w:spacing w:val="-12"/>
                <w:w w:val="105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w w:val="105"/>
                <w:sz w:val="18"/>
                <w:szCs w:val="18"/>
                <w:lang w:val="es-MX"/>
              </w:rPr>
              <w:t>el</w:t>
            </w:r>
            <w:r w:rsidRPr="00242CAF">
              <w:rPr>
                <w:rFonts w:ascii="Montserrat" w:hAnsi="Montserrat"/>
                <w:spacing w:val="-14"/>
                <w:w w:val="105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w w:val="105"/>
                <w:sz w:val="18"/>
                <w:szCs w:val="18"/>
                <w:lang w:val="es-MX"/>
              </w:rPr>
              <w:t>riesgo</w:t>
            </w:r>
            <w:r w:rsidRPr="00242CAF">
              <w:rPr>
                <w:rFonts w:ascii="Montserrat" w:hAnsi="Montserrat"/>
                <w:spacing w:val="-12"/>
                <w:w w:val="105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w w:val="105"/>
                <w:sz w:val="18"/>
                <w:szCs w:val="18"/>
                <w:lang w:val="es-MX"/>
              </w:rPr>
              <w:t>del</w:t>
            </w:r>
            <w:r w:rsidRPr="00242CAF">
              <w:rPr>
                <w:rFonts w:ascii="Montserrat" w:hAnsi="Montserrat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w w:val="105"/>
                <w:sz w:val="18"/>
                <w:szCs w:val="18"/>
                <w:lang w:val="es-MX"/>
              </w:rPr>
              <w:t>manejo</w:t>
            </w:r>
            <w:r w:rsidRPr="00242CAF">
              <w:rPr>
                <w:rFonts w:ascii="Montserrat" w:hAnsi="Montserrat"/>
                <w:spacing w:val="-18"/>
                <w:w w:val="105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w w:val="105"/>
                <w:sz w:val="18"/>
                <w:szCs w:val="18"/>
                <w:lang w:val="es-MX"/>
              </w:rPr>
              <w:t>del</w:t>
            </w:r>
            <w:r w:rsidRPr="00242CAF">
              <w:rPr>
                <w:rFonts w:ascii="Montserrat" w:hAnsi="Montserrat"/>
                <w:spacing w:val="-19"/>
                <w:w w:val="105"/>
                <w:sz w:val="18"/>
                <w:szCs w:val="18"/>
                <w:lang w:val="es-MX"/>
              </w:rPr>
              <w:t xml:space="preserve"> </w:t>
            </w:r>
            <w:r w:rsidRPr="00242CAF">
              <w:rPr>
                <w:rFonts w:ascii="Montserrat" w:hAnsi="Montserrat"/>
                <w:w w:val="105"/>
                <w:sz w:val="18"/>
                <w:szCs w:val="18"/>
                <w:lang w:val="es-MX"/>
              </w:rPr>
              <w:t>gas</w:t>
            </w:r>
            <w:r w:rsidRPr="00242CAF">
              <w:rPr>
                <w:rFonts w:ascii="Montserrat" w:hAnsi="Montserrat"/>
                <w:spacing w:val="-17"/>
                <w:w w:val="105"/>
                <w:sz w:val="18"/>
                <w:szCs w:val="18"/>
                <w:lang w:val="es-MX"/>
              </w:rPr>
              <w:t xml:space="preserve"> </w:t>
            </w:r>
            <w:r w:rsidR="00242CAF">
              <w:rPr>
                <w:rFonts w:ascii="Montserrat" w:hAnsi="Montserrat"/>
                <w:w w:val="105"/>
                <w:sz w:val="18"/>
                <w:szCs w:val="18"/>
                <w:lang w:val="es-MX"/>
              </w:rPr>
              <w:t>LP.</w:t>
            </w:r>
          </w:p>
        </w:tc>
        <w:tc>
          <w:tcPr>
            <w:tcW w:w="1417" w:type="dxa"/>
            <w:vAlign w:val="center"/>
          </w:tcPr>
          <w:p w14:paraId="67019472" w14:textId="77777777" w:rsidR="008E7E95" w:rsidRPr="00242CAF" w:rsidRDefault="008E7E95" w:rsidP="008E7E95">
            <w:pPr>
              <w:pStyle w:val="TableParagraph"/>
              <w:spacing w:before="1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w w:val="110"/>
                <w:sz w:val="18"/>
                <w:szCs w:val="18"/>
                <w:lang w:val="es-MX"/>
              </w:rPr>
              <w:t>CNPC</w:t>
            </w:r>
          </w:p>
        </w:tc>
        <w:tc>
          <w:tcPr>
            <w:tcW w:w="475" w:type="dxa"/>
            <w:tcBorders>
              <w:top w:val="single" w:sz="4" w:space="0" w:color="C1B197"/>
            </w:tcBorders>
            <w:shd w:val="clear" w:color="auto" w:fill="auto"/>
            <w:vAlign w:val="center"/>
          </w:tcPr>
          <w:p w14:paraId="70692594" w14:textId="0A2C5289" w:rsidR="008E7E95" w:rsidRPr="00242CAF" w:rsidRDefault="008E7E95" w:rsidP="00242CAF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4B4FE0B2" w14:textId="6F402309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42CAF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X</w:t>
            </w:r>
          </w:p>
        </w:tc>
        <w:tc>
          <w:tcPr>
            <w:tcW w:w="495" w:type="dxa"/>
            <w:shd w:val="clear" w:color="auto" w:fill="auto"/>
          </w:tcPr>
          <w:p w14:paraId="526BED19" w14:textId="77777777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457" w:type="dxa"/>
            <w:shd w:val="clear" w:color="auto" w:fill="auto"/>
          </w:tcPr>
          <w:p w14:paraId="1173A928" w14:textId="77777777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462" w:type="dxa"/>
            <w:shd w:val="clear" w:color="auto" w:fill="auto"/>
          </w:tcPr>
          <w:p w14:paraId="1D2D2B8A" w14:textId="77777777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448" w:type="dxa"/>
            <w:shd w:val="clear" w:color="auto" w:fill="auto"/>
          </w:tcPr>
          <w:p w14:paraId="68EC15F6" w14:textId="77777777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489" w:type="dxa"/>
            <w:shd w:val="clear" w:color="auto" w:fill="auto"/>
          </w:tcPr>
          <w:p w14:paraId="44136D7C" w14:textId="77777777" w:rsidR="008E7E95" w:rsidRPr="00242CAF" w:rsidRDefault="008E7E95" w:rsidP="008E7E95">
            <w:pPr>
              <w:pStyle w:val="TableParagraph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</w:tbl>
    <w:p w14:paraId="3FCC6870" w14:textId="77777777" w:rsidR="00B11A0A" w:rsidRPr="00D904A8" w:rsidRDefault="00B11A0A">
      <w:pPr>
        <w:rPr>
          <w:sz w:val="18"/>
          <w:lang w:val="es-MX"/>
        </w:rPr>
      </w:pPr>
    </w:p>
    <w:sectPr w:rsidR="00B11A0A" w:rsidRPr="00D904A8">
      <w:headerReference w:type="default" r:id="rId9"/>
      <w:footerReference w:type="default" r:id="rId10"/>
      <w:pgSz w:w="12240" w:h="15840"/>
      <w:pgMar w:top="1780" w:right="460" w:bottom="2020" w:left="1020" w:header="581" w:footer="18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8CEBF" w14:textId="77777777" w:rsidR="000D2513" w:rsidRDefault="000D2513">
      <w:r>
        <w:separator/>
      </w:r>
    </w:p>
  </w:endnote>
  <w:endnote w:type="continuationSeparator" w:id="0">
    <w:p w14:paraId="47FC1689" w14:textId="77777777" w:rsidR="000D2513" w:rsidRDefault="000D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altName w:val="Montserrat Medium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98C27" w14:textId="77777777" w:rsidR="000707D7" w:rsidRDefault="000707D7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283200" behindDoc="1" locked="0" layoutInCell="1" allowOverlap="1" wp14:anchorId="3529D065" wp14:editId="202C705C">
          <wp:simplePos x="0" y="0"/>
          <wp:positionH relativeFrom="page">
            <wp:posOffset>603886</wp:posOffset>
          </wp:positionH>
          <wp:positionV relativeFrom="page">
            <wp:posOffset>8773796</wp:posOffset>
          </wp:positionV>
          <wp:extent cx="6581486" cy="974724"/>
          <wp:effectExtent l="0" t="0" r="0" b="0"/>
          <wp:wrapNone/>
          <wp:docPr id="5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1486" cy="974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44230" w14:textId="77777777" w:rsidR="000D2513" w:rsidRDefault="000D2513">
      <w:r>
        <w:separator/>
      </w:r>
    </w:p>
  </w:footnote>
  <w:footnote w:type="continuationSeparator" w:id="0">
    <w:p w14:paraId="4E058499" w14:textId="77777777" w:rsidR="000D2513" w:rsidRDefault="000D2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2EE01" w14:textId="7D42D55A" w:rsidR="000707D7" w:rsidRDefault="00D904A8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282176" behindDoc="1" locked="0" layoutInCell="1" allowOverlap="1" wp14:anchorId="619BE69F" wp14:editId="2ADBF205">
              <wp:simplePos x="0" y="0"/>
              <wp:positionH relativeFrom="page">
                <wp:posOffset>672465</wp:posOffset>
              </wp:positionH>
              <wp:positionV relativeFrom="page">
                <wp:posOffset>831850</wp:posOffset>
              </wp:positionV>
              <wp:extent cx="3484880" cy="3041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4880" cy="30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F3FB4" w14:textId="77777777" w:rsidR="000707D7" w:rsidRPr="00D904A8" w:rsidRDefault="000707D7">
                          <w:pPr>
                            <w:spacing w:before="17" w:line="237" w:lineRule="auto"/>
                            <w:ind w:left="20" w:right="17"/>
                            <w:rPr>
                              <w:b/>
                              <w:sz w:val="16"/>
                            </w:rPr>
                          </w:pPr>
                          <w:r w:rsidRPr="00D904A8">
                            <w:rPr>
                              <w:b/>
                              <w:color w:val="808080"/>
                              <w:spacing w:val="-1"/>
                              <w:w w:val="95"/>
                              <w:sz w:val="16"/>
                            </w:rPr>
                            <w:t>SECRETARÍA</w:t>
                          </w:r>
                          <w:r w:rsidRPr="00D904A8">
                            <w:rPr>
                              <w:b/>
                              <w:color w:val="808080"/>
                              <w:spacing w:val="-10"/>
                              <w:w w:val="95"/>
                              <w:sz w:val="16"/>
                            </w:rPr>
                            <w:t xml:space="preserve"> </w:t>
                          </w:r>
                          <w:r w:rsidRPr="00D904A8">
                            <w:rPr>
                              <w:b/>
                              <w:color w:val="808080"/>
                              <w:spacing w:val="-1"/>
                              <w:w w:val="95"/>
                              <w:sz w:val="16"/>
                            </w:rPr>
                            <w:t>DE</w:t>
                          </w:r>
                          <w:r w:rsidRPr="00D904A8">
                            <w:rPr>
                              <w:b/>
                              <w:color w:val="808080"/>
                              <w:spacing w:val="-10"/>
                              <w:w w:val="95"/>
                              <w:sz w:val="16"/>
                            </w:rPr>
                            <w:t xml:space="preserve"> </w:t>
                          </w:r>
                          <w:r w:rsidRPr="00D904A8">
                            <w:rPr>
                              <w:b/>
                              <w:color w:val="808080"/>
                              <w:spacing w:val="-1"/>
                              <w:w w:val="95"/>
                              <w:sz w:val="16"/>
                            </w:rPr>
                            <w:t>SEGURIDAD</w:t>
                          </w:r>
                          <w:r w:rsidRPr="00D904A8">
                            <w:rPr>
                              <w:b/>
                              <w:color w:val="808080"/>
                              <w:spacing w:val="-9"/>
                              <w:w w:val="95"/>
                              <w:sz w:val="16"/>
                            </w:rPr>
                            <w:t xml:space="preserve"> </w:t>
                          </w:r>
                          <w:r w:rsidRPr="00D904A8">
                            <w:rPr>
                              <w:b/>
                              <w:color w:val="808080"/>
                              <w:spacing w:val="-1"/>
                              <w:w w:val="95"/>
                              <w:sz w:val="16"/>
                            </w:rPr>
                            <w:t>Y</w:t>
                          </w:r>
                          <w:r w:rsidRPr="00D904A8">
                            <w:rPr>
                              <w:b/>
                              <w:color w:val="808080"/>
                              <w:spacing w:val="-10"/>
                              <w:w w:val="95"/>
                              <w:sz w:val="16"/>
                            </w:rPr>
                            <w:t xml:space="preserve"> </w:t>
                          </w:r>
                          <w:r w:rsidRPr="00D904A8">
                            <w:rPr>
                              <w:b/>
                              <w:color w:val="808080"/>
                              <w:spacing w:val="-1"/>
                              <w:w w:val="95"/>
                              <w:sz w:val="16"/>
                            </w:rPr>
                            <w:t>PROTECCIÓN</w:t>
                          </w:r>
                          <w:r w:rsidRPr="00D904A8">
                            <w:rPr>
                              <w:b/>
                              <w:color w:val="808080"/>
                              <w:spacing w:val="-9"/>
                              <w:w w:val="95"/>
                              <w:sz w:val="16"/>
                            </w:rPr>
                            <w:t xml:space="preserve"> </w:t>
                          </w:r>
                          <w:r w:rsidRPr="00D904A8">
                            <w:rPr>
                              <w:b/>
                              <w:color w:val="808080"/>
                              <w:w w:val="95"/>
                              <w:sz w:val="16"/>
                            </w:rPr>
                            <w:t>CIUDADANA</w:t>
                          </w:r>
                          <w:r w:rsidRPr="00D904A8">
                            <w:rPr>
                              <w:b/>
                              <w:color w:val="808080"/>
                              <w:spacing w:val="-56"/>
                              <w:w w:val="95"/>
                              <w:sz w:val="16"/>
                            </w:rPr>
                            <w:t xml:space="preserve"> </w:t>
                          </w:r>
                          <w:r w:rsidRPr="00D904A8">
                            <w:rPr>
                              <w:b/>
                              <w:color w:val="808080"/>
                              <w:spacing w:val="-2"/>
                              <w:w w:val="95"/>
                              <w:sz w:val="16"/>
                            </w:rPr>
                            <w:t>COORDINACIÓN</w:t>
                          </w:r>
                          <w:r w:rsidRPr="00D904A8">
                            <w:rPr>
                              <w:b/>
                              <w:color w:val="808080"/>
                              <w:spacing w:val="-11"/>
                              <w:w w:val="95"/>
                              <w:sz w:val="16"/>
                            </w:rPr>
                            <w:t xml:space="preserve"> </w:t>
                          </w:r>
                          <w:r w:rsidRPr="00D904A8">
                            <w:rPr>
                              <w:b/>
                              <w:color w:val="808080"/>
                              <w:spacing w:val="-2"/>
                              <w:w w:val="95"/>
                              <w:sz w:val="16"/>
                            </w:rPr>
                            <w:t>NACIONAL</w:t>
                          </w:r>
                          <w:r w:rsidRPr="00D904A8">
                            <w:rPr>
                              <w:b/>
                              <w:color w:val="808080"/>
                              <w:spacing w:val="-9"/>
                              <w:w w:val="95"/>
                              <w:sz w:val="16"/>
                            </w:rPr>
                            <w:t xml:space="preserve"> </w:t>
                          </w:r>
                          <w:r w:rsidRPr="00D904A8">
                            <w:rPr>
                              <w:b/>
                              <w:color w:val="808080"/>
                              <w:spacing w:val="-2"/>
                              <w:w w:val="95"/>
                              <w:sz w:val="16"/>
                            </w:rPr>
                            <w:t>DE</w:t>
                          </w:r>
                          <w:r w:rsidRPr="00D904A8">
                            <w:rPr>
                              <w:b/>
                              <w:color w:val="808080"/>
                              <w:spacing w:val="-10"/>
                              <w:w w:val="95"/>
                              <w:sz w:val="16"/>
                            </w:rPr>
                            <w:t xml:space="preserve"> </w:t>
                          </w:r>
                          <w:r w:rsidRPr="00D904A8">
                            <w:rPr>
                              <w:b/>
                              <w:color w:val="808080"/>
                              <w:spacing w:val="-2"/>
                              <w:w w:val="95"/>
                              <w:sz w:val="16"/>
                            </w:rPr>
                            <w:t>PROTECCIÓN</w:t>
                          </w:r>
                          <w:r w:rsidRPr="00D904A8">
                            <w:rPr>
                              <w:b/>
                              <w:color w:val="808080"/>
                              <w:spacing w:val="-10"/>
                              <w:w w:val="95"/>
                              <w:sz w:val="16"/>
                            </w:rPr>
                            <w:t xml:space="preserve"> </w:t>
                          </w:r>
                          <w:r w:rsidRPr="00D904A8">
                            <w:rPr>
                              <w:b/>
                              <w:color w:val="808080"/>
                              <w:spacing w:val="-1"/>
                              <w:w w:val="95"/>
                              <w:sz w:val="16"/>
                            </w:rPr>
                            <w:t>CIVIL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19BE6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.95pt;margin-top:65.5pt;width:274.4pt;height:23.95pt;z-index:-1603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6SrAIAAKk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" filled="f" stroked="f">
              <v:textbox inset="0,0,0,0">
                <w:txbxContent>
                  <w:p w14:paraId="63DF3FB4" w14:textId="77777777" w:rsidR="000707D7" w:rsidRPr="00D904A8" w:rsidRDefault="000707D7">
                    <w:pPr>
                      <w:spacing w:before="17" w:line="237" w:lineRule="auto"/>
                      <w:ind w:left="20" w:right="17"/>
                      <w:rPr>
                        <w:b/>
                        <w:sz w:val="16"/>
                      </w:rPr>
                    </w:pPr>
                    <w:r w:rsidRPr="00D904A8">
                      <w:rPr>
                        <w:b/>
                        <w:color w:val="808080"/>
                        <w:spacing w:val="-1"/>
                        <w:w w:val="95"/>
                        <w:sz w:val="16"/>
                      </w:rPr>
                      <w:t>SECRETARÍA</w:t>
                    </w:r>
                    <w:r w:rsidRPr="00D904A8">
                      <w:rPr>
                        <w:b/>
                        <w:color w:val="808080"/>
                        <w:spacing w:val="-10"/>
                        <w:w w:val="95"/>
                        <w:sz w:val="16"/>
                      </w:rPr>
                      <w:t xml:space="preserve"> </w:t>
                    </w:r>
                    <w:r w:rsidRPr="00D904A8">
                      <w:rPr>
                        <w:b/>
                        <w:color w:val="808080"/>
                        <w:spacing w:val="-1"/>
                        <w:w w:val="95"/>
                        <w:sz w:val="16"/>
                      </w:rPr>
                      <w:t>DE</w:t>
                    </w:r>
                    <w:r w:rsidRPr="00D904A8">
                      <w:rPr>
                        <w:b/>
                        <w:color w:val="808080"/>
                        <w:spacing w:val="-10"/>
                        <w:w w:val="95"/>
                        <w:sz w:val="16"/>
                      </w:rPr>
                      <w:t xml:space="preserve"> </w:t>
                    </w:r>
                    <w:r w:rsidRPr="00D904A8">
                      <w:rPr>
                        <w:b/>
                        <w:color w:val="808080"/>
                        <w:spacing w:val="-1"/>
                        <w:w w:val="95"/>
                        <w:sz w:val="16"/>
                      </w:rPr>
                      <w:t>SEGURIDAD</w:t>
                    </w:r>
                    <w:r w:rsidRPr="00D904A8">
                      <w:rPr>
                        <w:b/>
                        <w:color w:val="808080"/>
                        <w:spacing w:val="-9"/>
                        <w:w w:val="95"/>
                        <w:sz w:val="16"/>
                      </w:rPr>
                      <w:t xml:space="preserve"> </w:t>
                    </w:r>
                    <w:r w:rsidRPr="00D904A8">
                      <w:rPr>
                        <w:b/>
                        <w:color w:val="808080"/>
                        <w:spacing w:val="-1"/>
                        <w:w w:val="95"/>
                        <w:sz w:val="16"/>
                      </w:rPr>
                      <w:t>Y</w:t>
                    </w:r>
                    <w:r w:rsidRPr="00D904A8">
                      <w:rPr>
                        <w:b/>
                        <w:color w:val="808080"/>
                        <w:spacing w:val="-10"/>
                        <w:w w:val="95"/>
                        <w:sz w:val="16"/>
                      </w:rPr>
                      <w:t xml:space="preserve"> </w:t>
                    </w:r>
                    <w:r w:rsidRPr="00D904A8">
                      <w:rPr>
                        <w:b/>
                        <w:color w:val="808080"/>
                        <w:spacing w:val="-1"/>
                        <w:w w:val="95"/>
                        <w:sz w:val="16"/>
                      </w:rPr>
                      <w:t>PROTECCIÓN</w:t>
                    </w:r>
                    <w:r w:rsidRPr="00D904A8">
                      <w:rPr>
                        <w:b/>
                        <w:color w:val="808080"/>
                        <w:spacing w:val="-9"/>
                        <w:w w:val="95"/>
                        <w:sz w:val="16"/>
                      </w:rPr>
                      <w:t xml:space="preserve"> </w:t>
                    </w:r>
                    <w:r w:rsidRPr="00D904A8">
                      <w:rPr>
                        <w:b/>
                        <w:color w:val="808080"/>
                        <w:w w:val="95"/>
                        <w:sz w:val="16"/>
                      </w:rPr>
                      <w:t>CIUDADANA</w:t>
                    </w:r>
                    <w:r w:rsidRPr="00D904A8">
                      <w:rPr>
                        <w:b/>
                        <w:color w:val="808080"/>
                        <w:spacing w:val="-56"/>
                        <w:w w:val="95"/>
                        <w:sz w:val="16"/>
                      </w:rPr>
                      <w:t xml:space="preserve"> </w:t>
                    </w:r>
                    <w:r w:rsidRPr="00D904A8">
                      <w:rPr>
                        <w:b/>
                        <w:color w:val="808080"/>
                        <w:spacing w:val="-2"/>
                        <w:w w:val="95"/>
                        <w:sz w:val="16"/>
                      </w:rPr>
                      <w:t>COORDINACIÓN</w:t>
                    </w:r>
                    <w:r w:rsidRPr="00D904A8">
                      <w:rPr>
                        <w:b/>
                        <w:color w:val="808080"/>
                        <w:spacing w:val="-11"/>
                        <w:w w:val="95"/>
                        <w:sz w:val="16"/>
                      </w:rPr>
                      <w:t xml:space="preserve"> </w:t>
                    </w:r>
                    <w:r w:rsidRPr="00D904A8">
                      <w:rPr>
                        <w:b/>
                        <w:color w:val="808080"/>
                        <w:spacing w:val="-2"/>
                        <w:w w:val="95"/>
                        <w:sz w:val="16"/>
                      </w:rPr>
                      <w:t>NACIONAL</w:t>
                    </w:r>
                    <w:r w:rsidRPr="00D904A8">
                      <w:rPr>
                        <w:b/>
                        <w:color w:val="808080"/>
                        <w:spacing w:val="-9"/>
                        <w:w w:val="95"/>
                        <w:sz w:val="16"/>
                      </w:rPr>
                      <w:t xml:space="preserve"> </w:t>
                    </w:r>
                    <w:r w:rsidRPr="00D904A8">
                      <w:rPr>
                        <w:b/>
                        <w:color w:val="808080"/>
                        <w:spacing w:val="-2"/>
                        <w:w w:val="95"/>
                        <w:sz w:val="16"/>
                      </w:rPr>
                      <w:t>DE</w:t>
                    </w:r>
                    <w:r w:rsidRPr="00D904A8">
                      <w:rPr>
                        <w:b/>
                        <w:color w:val="808080"/>
                        <w:spacing w:val="-10"/>
                        <w:w w:val="95"/>
                        <w:sz w:val="16"/>
                      </w:rPr>
                      <w:t xml:space="preserve"> </w:t>
                    </w:r>
                    <w:r w:rsidRPr="00D904A8">
                      <w:rPr>
                        <w:b/>
                        <w:color w:val="808080"/>
                        <w:spacing w:val="-2"/>
                        <w:w w:val="95"/>
                        <w:sz w:val="16"/>
                      </w:rPr>
                      <w:t>PROTECCIÓN</w:t>
                    </w:r>
                    <w:r w:rsidRPr="00D904A8">
                      <w:rPr>
                        <w:b/>
                        <w:color w:val="808080"/>
                        <w:spacing w:val="-10"/>
                        <w:w w:val="95"/>
                        <w:sz w:val="16"/>
                      </w:rPr>
                      <w:t xml:space="preserve"> </w:t>
                    </w:r>
                    <w:r w:rsidRPr="00D904A8">
                      <w:rPr>
                        <w:b/>
                        <w:color w:val="808080"/>
                        <w:spacing w:val="-1"/>
                        <w:w w:val="95"/>
                        <w:sz w:val="16"/>
                      </w:rPr>
                      <w:t>CIVIL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282688" behindDoc="1" locked="0" layoutInCell="1" allowOverlap="1" wp14:anchorId="41B8D954" wp14:editId="07FFDA01">
              <wp:simplePos x="0" y="0"/>
              <wp:positionH relativeFrom="page">
                <wp:posOffset>4391025</wp:posOffset>
              </wp:positionH>
              <wp:positionV relativeFrom="page">
                <wp:posOffset>828675</wp:posOffset>
              </wp:positionV>
              <wp:extent cx="2665730" cy="307340"/>
              <wp:effectExtent l="0" t="0" r="1270" b="165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7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D86E05" w14:textId="77777777" w:rsidR="000707D7" w:rsidRPr="00D904A8" w:rsidRDefault="000707D7">
                          <w:pPr>
                            <w:spacing w:before="15" w:line="242" w:lineRule="auto"/>
                            <w:ind w:left="84" w:right="11" w:hanging="65"/>
                            <w:rPr>
                              <w:b/>
                              <w:sz w:val="16"/>
                            </w:rPr>
                          </w:pPr>
                          <w:r w:rsidRPr="00D904A8">
                            <w:rPr>
                              <w:b/>
                              <w:color w:val="808080"/>
                              <w:w w:val="90"/>
                              <w:sz w:val="16"/>
                            </w:rPr>
                            <w:t>SECRETARÍA</w:t>
                          </w:r>
                          <w:r w:rsidRPr="00D904A8">
                            <w:rPr>
                              <w:b/>
                              <w:color w:val="808080"/>
                              <w:spacing w:val="16"/>
                              <w:w w:val="90"/>
                              <w:sz w:val="16"/>
                            </w:rPr>
                            <w:t xml:space="preserve"> </w:t>
                          </w:r>
                          <w:r w:rsidRPr="00D904A8">
                            <w:rPr>
                              <w:b/>
                              <w:color w:val="808080"/>
                              <w:w w:val="90"/>
                              <w:sz w:val="16"/>
                            </w:rPr>
                            <w:t>DE</w:t>
                          </w:r>
                          <w:r w:rsidRPr="00D904A8">
                            <w:rPr>
                              <w:b/>
                              <w:color w:val="808080"/>
                              <w:spacing w:val="17"/>
                              <w:w w:val="90"/>
                              <w:sz w:val="16"/>
                            </w:rPr>
                            <w:t xml:space="preserve"> </w:t>
                          </w:r>
                          <w:r w:rsidRPr="00D904A8">
                            <w:rPr>
                              <w:b/>
                              <w:color w:val="808080"/>
                              <w:w w:val="90"/>
                              <w:sz w:val="16"/>
                            </w:rPr>
                            <w:t>GESTIÓN</w:t>
                          </w:r>
                          <w:r w:rsidRPr="00D904A8">
                            <w:rPr>
                              <w:b/>
                              <w:color w:val="808080"/>
                              <w:spacing w:val="17"/>
                              <w:w w:val="90"/>
                              <w:sz w:val="16"/>
                            </w:rPr>
                            <w:t xml:space="preserve"> </w:t>
                          </w:r>
                          <w:r w:rsidRPr="00D904A8">
                            <w:rPr>
                              <w:b/>
                              <w:color w:val="808080"/>
                              <w:w w:val="90"/>
                              <w:sz w:val="16"/>
                            </w:rPr>
                            <w:t>INTEGRAL</w:t>
                          </w:r>
                          <w:r w:rsidRPr="00D904A8">
                            <w:rPr>
                              <w:b/>
                              <w:color w:val="808080"/>
                              <w:spacing w:val="17"/>
                              <w:w w:val="90"/>
                              <w:sz w:val="16"/>
                            </w:rPr>
                            <w:t xml:space="preserve"> </w:t>
                          </w:r>
                          <w:r w:rsidRPr="00D904A8">
                            <w:rPr>
                              <w:b/>
                              <w:color w:val="808080"/>
                              <w:w w:val="90"/>
                              <w:sz w:val="16"/>
                            </w:rPr>
                            <w:t>DE</w:t>
                          </w:r>
                          <w:r w:rsidRPr="00D904A8">
                            <w:rPr>
                              <w:b/>
                              <w:color w:val="808080"/>
                              <w:spacing w:val="17"/>
                              <w:w w:val="90"/>
                              <w:sz w:val="16"/>
                            </w:rPr>
                            <w:t xml:space="preserve"> </w:t>
                          </w:r>
                          <w:r w:rsidRPr="00D904A8">
                            <w:rPr>
                              <w:b/>
                              <w:color w:val="808080"/>
                              <w:w w:val="90"/>
                              <w:sz w:val="16"/>
                            </w:rPr>
                            <w:t>RIESGOS</w:t>
                          </w:r>
                          <w:r w:rsidRPr="00D904A8">
                            <w:rPr>
                              <w:b/>
                              <w:color w:val="808080"/>
                              <w:spacing w:val="-53"/>
                              <w:w w:val="90"/>
                              <w:sz w:val="16"/>
                            </w:rPr>
                            <w:t xml:space="preserve"> </w:t>
                          </w:r>
                          <w:r w:rsidRPr="00D904A8">
                            <w:rPr>
                              <w:b/>
                              <w:color w:val="808080"/>
                              <w:spacing w:val="-1"/>
                              <w:w w:val="95"/>
                              <w:sz w:val="16"/>
                            </w:rPr>
                            <w:t>Y</w:t>
                          </w:r>
                          <w:r w:rsidRPr="00D904A8">
                            <w:rPr>
                              <w:b/>
                              <w:color w:val="808080"/>
                              <w:spacing w:val="-11"/>
                              <w:w w:val="95"/>
                              <w:sz w:val="16"/>
                            </w:rPr>
                            <w:t xml:space="preserve"> </w:t>
                          </w:r>
                          <w:r w:rsidRPr="00D904A8">
                            <w:rPr>
                              <w:b/>
                              <w:color w:val="808080"/>
                              <w:spacing w:val="-1"/>
                              <w:w w:val="95"/>
                              <w:sz w:val="16"/>
                            </w:rPr>
                            <w:t>PROTECCIÓN</w:t>
                          </w:r>
                          <w:r w:rsidRPr="00D904A8">
                            <w:rPr>
                              <w:b/>
                              <w:color w:val="808080"/>
                              <w:spacing w:val="-11"/>
                              <w:w w:val="95"/>
                              <w:sz w:val="16"/>
                            </w:rPr>
                            <w:t xml:space="preserve"> </w:t>
                          </w:r>
                          <w:r w:rsidRPr="00D904A8">
                            <w:rPr>
                              <w:b/>
                              <w:color w:val="808080"/>
                              <w:spacing w:val="-1"/>
                              <w:w w:val="95"/>
                              <w:sz w:val="16"/>
                            </w:rPr>
                            <w:t>CIVIL</w:t>
                          </w:r>
                          <w:r w:rsidRPr="00D904A8">
                            <w:rPr>
                              <w:b/>
                              <w:color w:val="808080"/>
                              <w:spacing w:val="-11"/>
                              <w:w w:val="95"/>
                              <w:sz w:val="16"/>
                            </w:rPr>
                            <w:t xml:space="preserve"> </w:t>
                          </w:r>
                          <w:r w:rsidRPr="00D904A8">
                            <w:rPr>
                              <w:b/>
                              <w:color w:val="808080"/>
                              <w:spacing w:val="-1"/>
                              <w:w w:val="95"/>
                              <w:sz w:val="16"/>
                            </w:rPr>
                            <w:t>DE</w:t>
                          </w:r>
                          <w:r w:rsidRPr="00D904A8">
                            <w:rPr>
                              <w:b/>
                              <w:color w:val="808080"/>
                              <w:spacing w:val="-10"/>
                              <w:w w:val="95"/>
                              <w:sz w:val="16"/>
                            </w:rPr>
                            <w:t xml:space="preserve"> </w:t>
                          </w:r>
                          <w:r w:rsidRPr="00D904A8">
                            <w:rPr>
                              <w:b/>
                              <w:color w:val="808080"/>
                              <w:spacing w:val="-1"/>
                              <w:w w:val="95"/>
                              <w:sz w:val="16"/>
                            </w:rPr>
                            <w:t>LA</w:t>
                          </w:r>
                          <w:r w:rsidRPr="00D904A8">
                            <w:rPr>
                              <w:b/>
                              <w:color w:val="808080"/>
                              <w:spacing w:val="-11"/>
                              <w:w w:val="95"/>
                              <w:sz w:val="16"/>
                            </w:rPr>
                            <w:t xml:space="preserve"> </w:t>
                          </w:r>
                          <w:r w:rsidRPr="00D904A8">
                            <w:rPr>
                              <w:b/>
                              <w:color w:val="808080"/>
                              <w:spacing w:val="-1"/>
                              <w:w w:val="95"/>
                              <w:sz w:val="16"/>
                            </w:rPr>
                            <w:t>CIUDAD</w:t>
                          </w:r>
                          <w:r w:rsidRPr="00D904A8">
                            <w:rPr>
                              <w:b/>
                              <w:color w:val="808080"/>
                              <w:spacing w:val="-11"/>
                              <w:w w:val="95"/>
                              <w:sz w:val="16"/>
                            </w:rPr>
                            <w:t xml:space="preserve"> </w:t>
                          </w:r>
                          <w:r w:rsidRPr="00D904A8">
                            <w:rPr>
                              <w:b/>
                              <w:color w:val="808080"/>
                              <w:spacing w:val="-1"/>
                              <w:w w:val="95"/>
                              <w:sz w:val="16"/>
                            </w:rPr>
                            <w:t>DE</w:t>
                          </w:r>
                          <w:r w:rsidRPr="00D904A8">
                            <w:rPr>
                              <w:b/>
                              <w:color w:val="808080"/>
                              <w:spacing w:val="-11"/>
                              <w:w w:val="95"/>
                              <w:sz w:val="16"/>
                            </w:rPr>
                            <w:t xml:space="preserve"> </w:t>
                          </w:r>
                          <w:r w:rsidRPr="00D904A8">
                            <w:rPr>
                              <w:b/>
                              <w:color w:val="808080"/>
                              <w:spacing w:val="-1"/>
                              <w:w w:val="95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1B8D954" id="Text Box 1" o:spid="_x0000_s1027" type="#_x0000_t202" style="position:absolute;margin-left:345.75pt;margin-top:65.25pt;width:209.9pt;height:24.2pt;z-index:-1603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" filled="f" stroked="f">
              <v:textbox inset="0,0,0,0">
                <w:txbxContent>
                  <w:p w14:paraId="20D86E05" w14:textId="77777777" w:rsidR="000707D7" w:rsidRPr="00D904A8" w:rsidRDefault="000707D7">
                    <w:pPr>
                      <w:spacing w:before="15" w:line="242" w:lineRule="auto"/>
                      <w:ind w:left="84" w:right="11" w:hanging="65"/>
                      <w:rPr>
                        <w:b/>
                        <w:sz w:val="16"/>
                      </w:rPr>
                    </w:pPr>
                    <w:r w:rsidRPr="00D904A8">
                      <w:rPr>
                        <w:b/>
                        <w:color w:val="808080"/>
                        <w:w w:val="90"/>
                        <w:sz w:val="16"/>
                      </w:rPr>
                      <w:t>SECRETARÍA</w:t>
                    </w:r>
                    <w:r w:rsidRPr="00D904A8">
                      <w:rPr>
                        <w:b/>
                        <w:color w:val="808080"/>
                        <w:spacing w:val="16"/>
                        <w:w w:val="90"/>
                        <w:sz w:val="16"/>
                      </w:rPr>
                      <w:t xml:space="preserve"> </w:t>
                    </w:r>
                    <w:r w:rsidRPr="00D904A8">
                      <w:rPr>
                        <w:b/>
                        <w:color w:val="808080"/>
                        <w:w w:val="90"/>
                        <w:sz w:val="16"/>
                      </w:rPr>
                      <w:t>DE</w:t>
                    </w:r>
                    <w:r w:rsidRPr="00D904A8">
                      <w:rPr>
                        <w:b/>
                        <w:color w:val="808080"/>
                        <w:spacing w:val="17"/>
                        <w:w w:val="90"/>
                        <w:sz w:val="16"/>
                      </w:rPr>
                      <w:t xml:space="preserve"> </w:t>
                    </w:r>
                    <w:r w:rsidRPr="00D904A8">
                      <w:rPr>
                        <w:b/>
                        <w:color w:val="808080"/>
                        <w:w w:val="90"/>
                        <w:sz w:val="16"/>
                      </w:rPr>
                      <w:t>GESTIÓN</w:t>
                    </w:r>
                    <w:r w:rsidRPr="00D904A8">
                      <w:rPr>
                        <w:b/>
                        <w:color w:val="808080"/>
                        <w:spacing w:val="17"/>
                        <w:w w:val="90"/>
                        <w:sz w:val="16"/>
                      </w:rPr>
                      <w:t xml:space="preserve"> </w:t>
                    </w:r>
                    <w:r w:rsidRPr="00D904A8">
                      <w:rPr>
                        <w:b/>
                        <w:color w:val="808080"/>
                        <w:w w:val="90"/>
                        <w:sz w:val="16"/>
                      </w:rPr>
                      <w:t>INTEGRAL</w:t>
                    </w:r>
                    <w:r w:rsidRPr="00D904A8">
                      <w:rPr>
                        <w:b/>
                        <w:color w:val="808080"/>
                        <w:spacing w:val="17"/>
                        <w:w w:val="90"/>
                        <w:sz w:val="16"/>
                      </w:rPr>
                      <w:t xml:space="preserve"> </w:t>
                    </w:r>
                    <w:r w:rsidRPr="00D904A8">
                      <w:rPr>
                        <w:b/>
                        <w:color w:val="808080"/>
                        <w:w w:val="90"/>
                        <w:sz w:val="16"/>
                      </w:rPr>
                      <w:t>DE</w:t>
                    </w:r>
                    <w:r w:rsidRPr="00D904A8">
                      <w:rPr>
                        <w:b/>
                        <w:color w:val="808080"/>
                        <w:spacing w:val="17"/>
                        <w:w w:val="90"/>
                        <w:sz w:val="16"/>
                      </w:rPr>
                      <w:t xml:space="preserve"> </w:t>
                    </w:r>
                    <w:r w:rsidRPr="00D904A8">
                      <w:rPr>
                        <w:b/>
                        <w:color w:val="808080"/>
                        <w:w w:val="90"/>
                        <w:sz w:val="16"/>
                      </w:rPr>
                      <w:t>RIESGOS</w:t>
                    </w:r>
                    <w:r w:rsidRPr="00D904A8">
                      <w:rPr>
                        <w:b/>
                        <w:color w:val="808080"/>
                        <w:spacing w:val="-53"/>
                        <w:w w:val="90"/>
                        <w:sz w:val="16"/>
                      </w:rPr>
                      <w:t xml:space="preserve"> </w:t>
                    </w:r>
                    <w:r w:rsidRPr="00D904A8">
                      <w:rPr>
                        <w:b/>
                        <w:color w:val="808080"/>
                        <w:spacing w:val="-1"/>
                        <w:w w:val="95"/>
                        <w:sz w:val="16"/>
                      </w:rPr>
                      <w:t>Y</w:t>
                    </w:r>
                    <w:r w:rsidRPr="00D904A8">
                      <w:rPr>
                        <w:b/>
                        <w:color w:val="808080"/>
                        <w:spacing w:val="-11"/>
                        <w:w w:val="95"/>
                        <w:sz w:val="16"/>
                      </w:rPr>
                      <w:t xml:space="preserve"> </w:t>
                    </w:r>
                    <w:r w:rsidRPr="00D904A8">
                      <w:rPr>
                        <w:b/>
                        <w:color w:val="808080"/>
                        <w:spacing w:val="-1"/>
                        <w:w w:val="95"/>
                        <w:sz w:val="16"/>
                      </w:rPr>
                      <w:t>PROTECCIÓN</w:t>
                    </w:r>
                    <w:r w:rsidRPr="00D904A8">
                      <w:rPr>
                        <w:b/>
                        <w:color w:val="808080"/>
                        <w:spacing w:val="-11"/>
                        <w:w w:val="95"/>
                        <w:sz w:val="16"/>
                      </w:rPr>
                      <w:t xml:space="preserve"> </w:t>
                    </w:r>
                    <w:r w:rsidRPr="00D904A8">
                      <w:rPr>
                        <w:b/>
                        <w:color w:val="808080"/>
                        <w:spacing w:val="-1"/>
                        <w:w w:val="95"/>
                        <w:sz w:val="16"/>
                      </w:rPr>
                      <w:t>CIVIL</w:t>
                    </w:r>
                    <w:r w:rsidRPr="00D904A8">
                      <w:rPr>
                        <w:b/>
                        <w:color w:val="808080"/>
                        <w:spacing w:val="-11"/>
                        <w:w w:val="95"/>
                        <w:sz w:val="16"/>
                      </w:rPr>
                      <w:t xml:space="preserve"> </w:t>
                    </w:r>
                    <w:r w:rsidRPr="00D904A8">
                      <w:rPr>
                        <w:b/>
                        <w:color w:val="808080"/>
                        <w:spacing w:val="-1"/>
                        <w:w w:val="95"/>
                        <w:sz w:val="16"/>
                      </w:rPr>
                      <w:t>DE</w:t>
                    </w:r>
                    <w:r w:rsidRPr="00D904A8">
                      <w:rPr>
                        <w:b/>
                        <w:color w:val="808080"/>
                        <w:spacing w:val="-10"/>
                        <w:w w:val="95"/>
                        <w:sz w:val="16"/>
                      </w:rPr>
                      <w:t xml:space="preserve"> </w:t>
                    </w:r>
                    <w:r w:rsidRPr="00D904A8">
                      <w:rPr>
                        <w:b/>
                        <w:color w:val="808080"/>
                        <w:spacing w:val="-1"/>
                        <w:w w:val="95"/>
                        <w:sz w:val="16"/>
                      </w:rPr>
                      <w:t>LA</w:t>
                    </w:r>
                    <w:r w:rsidRPr="00D904A8">
                      <w:rPr>
                        <w:b/>
                        <w:color w:val="808080"/>
                        <w:spacing w:val="-11"/>
                        <w:w w:val="95"/>
                        <w:sz w:val="16"/>
                      </w:rPr>
                      <w:t xml:space="preserve"> </w:t>
                    </w:r>
                    <w:r w:rsidRPr="00D904A8">
                      <w:rPr>
                        <w:b/>
                        <w:color w:val="808080"/>
                        <w:spacing w:val="-1"/>
                        <w:w w:val="95"/>
                        <w:sz w:val="16"/>
                      </w:rPr>
                      <w:t>CIUDAD</w:t>
                    </w:r>
                    <w:r w:rsidRPr="00D904A8">
                      <w:rPr>
                        <w:b/>
                        <w:color w:val="808080"/>
                        <w:spacing w:val="-11"/>
                        <w:w w:val="95"/>
                        <w:sz w:val="16"/>
                      </w:rPr>
                      <w:t xml:space="preserve"> </w:t>
                    </w:r>
                    <w:r w:rsidRPr="00D904A8">
                      <w:rPr>
                        <w:b/>
                        <w:color w:val="808080"/>
                        <w:spacing w:val="-1"/>
                        <w:w w:val="95"/>
                        <w:sz w:val="16"/>
                      </w:rPr>
                      <w:t>DE</w:t>
                    </w:r>
                    <w:r w:rsidRPr="00D904A8">
                      <w:rPr>
                        <w:b/>
                        <w:color w:val="808080"/>
                        <w:spacing w:val="-11"/>
                        <w:w w:val="95"/>
                        <w:sz w:val="16"/>
                      </w:rPr>
                      <w:t xml:space="preserve"> </w:t>
                    </w:r>
                    <w:r w:rsidRPr="00D904A8">
                      <w:rPr>
                        <w:b/>
                        <w:color w:val="808080"/>
                        <w:spacing w:val="-1"/>
                        <w:w w:val="95"/>
                        <w:sz w:val="16"/>
                      </w:rPr>
                      <w:t>MÉXICO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0" distR="0" simplePos="0" relativeHeight="487281664" behindDoc="1" locked="0" layoutInCell="1" allowOverlap="1" wp14:anchorId="4CAFBE51" wp14:editId="1D24808E">
          <wp:simplePos x="0" y="0"/>
          <wp:positionH relativeFrom="page">
            <wp:posOffset>5381625</wp:posOffset>
          </wp:positionH>
          <wp:positionV relativeFrom="page">
            <wp:posOffset>399415</wp:posOffset>
          </wp:positionV>
          <wp:extent cx="1609725" cy="331923"/>
          <wp:effectExtent l="0" t="0" r="0" b="0"/>
          <wp:wrapNone/>
          <wp:docPr id="5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9725" cy="331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07D7">
      <w:rPr>
        <w:noProof/>
        <w:lang w:val="es-MX" w:eastAsia="es-MX"/>
      </w:rPr>
      <w:drawing>
        <wp:anchor distT="0" distB="0" distL="0" distR="0" simplePos="0" relativeHeight="487281152" behindDoc="1" locked="0" layoutInCell="1" allowOverlap="1" wp14:anchorId="305250F8" wp14:editId="2DE2272C">
          <wp:simplePos x="0" y="0"/>
          <wp:positionH relativeFrom="page">
            <wp:posOffset>676911</wp:posOffset>
          </wp:positionH>
          <wp:positionV relativeFrom="page">
            <wp:posOffset>368936</wp:posOffset>
          </wp:positionV>
          <wp:extent cx="3423285" cy="360004"/>
          <wp:effectExtent l="0" t="0" r="0" b="0"/>
          <wp:wrapNone/>
          <wp:docPr id="5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423285" cy="360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11D"/>
    <w:multiLevelType w:val="hybridMultilevel"/>
    <w:tmpl w:val="E68C3072"/>
    <w:lvl w:ilvl="0" w:tplc="D7BCE0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7C95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EC53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42C5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7848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4035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424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1C29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836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ED6C29"/>
    <w:multiLevelType w:val="hybridMultilevel"/>
    <w:tmpl w:val="5C2C879A"/>
    <w:lvl w:ilvl="0" w:tplc="2CA8A480">
      <w:start w:val="1"/>
      <w:numFmt w:val="upperRoman"/>
      <w:lvlText w:val="%1."/>
      <w:lvlJc w:val="left"/>
      <w:pPr>
        <w:ind w:left="83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4" w:hanging="360"/>
      </w:pPr>
    </w:lvl>
    <w:lvl w:ilvl="2" w:tplc="080A001B" w:tentative="1">
      <w:start w:val="1"/>
      <w:numFmt w:val="lowerRoman"/>
      <w:lvlText w:val="%3."/>
      <w:lvlJc w:val="right"/>
      <w:pPr>
        <w:ind w:left="1914" w:hanging="180"/>
      </w:pPr>
    </w:lvl>
    <w:lvl w:ilvl="3" w:tplc="080A000F" w:tentative="1">
      <w:start w:val="1"/>
      <w:numFmt w:val="decimal"/>
      <w:lvlText w:val="%4."/>
      <w:lvlJc w:val="left"/>
      <w:pPr>
        <w:ind w:left="2634" w:hanging="360"/>
      </w:pPr>
    </w:lvl>
    <w:lvl w:ilvl="4" w:tplc="080A0019" w:tentative="1">
      <w:start w:val="1"/>
      <w:numFmt w:val="lowerLetter"/>
      <w:lvlText w:val="%5."/>
      <w:lvlJc w:val="left"/>
      <w:pPr>
        <w:ind w:left="3354" w:hanging="360"/>
      </w:pPr>
    </w:lvl>
    <w:lvl w:ilvl="5" w:tplc="080A001B" w:tentative="1">
      <w:start w:val="1"/>
      <w:numFmt w:val="lowerRoman"/>
      <w:lvlText w:val="%6."/>
      <w:lvlJc w:val="right"/>
      <w:pPr>
        <w:ind w:left="4074" w:hanging="180"/>
      </w:pPr>
    </w:lvl>
    <w:lvl w:ilvl="6" w:tplc="080A000F" w:tentative="1">
      <w:start w:val="1"/>
      <w:numFmt w:val="decimal"/>
      <w:lvlText w:val="%7."/>
      <w:lvlJc w:val="left"/>
      <w:pPr>
        <w:ind w:left="4794" w:hanging="360"/>
      </w:pPr>
    </w:lvl>
    <w:lvl w:ilvl="7" w:tplc="080A0019" w:tentative="1">
      <w:start w:val="1"/>
      <w:numFmt w:val="lowerLetter"/>
      <w:lvlText w:val="%8."/>
      <w:lvlJc w:val="left"/>
      <w:pPr>
        <w:ind w:left="5514" w:hanging="360"/>
      </w:pPr>
    </w:lvl>
    <w:lvl w:ilvl="8" w:tplc="080A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">
    <w:nsid w:val="07D51EBF"/>
    <w:multiLevelType w:val="hybridMultilevel"/>
    <w:tmpl w:val="C46C0DBE"/>
    <w:lvl w:ilvl="0" w:tplc="ECE0D9CC">
      <w:start w:val="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891EC9D0">
      <w:numFmt w:val="bullet"/>
      <w:lvlText w:val=""/>
      <w:lvlJc w:val="left"/>
      <w:pPr>
        <w:ind w:left="1440" w:hanging="360"/>
      </w:pPr>
      <w:rPr>
        <w:rFonts w:ascii="Symbol" w:eastAsia="Verdana" w:hAnsi="Symbol" w:cs="Verdana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21381"/>
    <w:multiLevelType w:val="hybridMultilevel"/>
    <w:tmpl w:val="DA50EC04"/>
    <w:lvl w:ilvl="0" w:tplc="E2C435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2CC7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8A2B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5ACD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86E7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4CAD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DC14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A81E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DAF6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2C1A88"/>
    <w:multiLevelType w:val="hybridMultilevel"/>
    <w:tmpl w:val="342AB502"/>
    <w:lvl w:ilvl="0" w:tplc="7FB23E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22CD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AE20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6ACF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0E95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32AD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D8C1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34F2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B4F9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337759"/>
    <w:multiLevelType w:val="hybridMultilevel"/>
    <w:tmpl w:val="D1CC22FA"/>
    <w:lvl w:ilvl="0" w:tplc="425629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68A8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3481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A73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6662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F88C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D2C4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3C32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DAC6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E308D0"/>
    <w:multiLevelType w:val="hybridMultilevel"/>
    <w:tmpl w:val="A540310A"/>
    <w:lvl w:ilvl="0" w:tplc="929E32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607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24CB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54D2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BEBF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5665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E4F1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BE6A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D884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8829D2"/>
    <w:multiLevelType w:val="hybridMultilevel"/>
    <w:tmpl w:val="42D437D4"/>
    <w:lvl w:ilvl="0" w:tplc="4E100D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C4AE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6E2D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304B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06BD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F642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B85D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EC8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86E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D86257"/>
    <w:multiLevelType w:val="hybridMultilevel"/>
    <w:tmpl w:val="E5A0BD44"/>
    <w:lvl w:ilvl="0" w:tplc="609467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AA3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8D8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D48D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7C0E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A635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B478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E601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D45F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1F04CB"/>
    <w:multiLevelType w:val="hybridMultilevel"/>
    <w:tmpl w:val="4524CABC"/>
    <w:lvl w:ilvl="0" w:tplc="0E8453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F6D6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AE6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481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9C74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FE72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8DC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6E26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A83F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277EF0"/>
    <w:multiLevelType w:val="hybridMultilevel"/>
    <w:tmpl w:val="289C757A"/>
    <w:lvl w:ilvl="0" w:tplc="3B78C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D622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668A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F00D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2603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7498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8A00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26B1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96AA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B977BA"/>
    <w:multiLevelType w:val="hybridMultilevel"/>
    <w:tmpl w:val="DB444CF6"/>
    <w:lvl w:ilvl="0" w:tplc="E78A27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56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434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906B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3A5C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AE1B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6D1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7E7F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4A28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D5707A"/>
    <w:multiLevelType w:val="hybridMultilevel"/>
    <w:tmpl w:val="96B05DBE"/>
    <w:lvl w:ilvl="0" w:tplc="BE902F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EC09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F6C2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1ED1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DAC9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76A0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E8B5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EA12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D609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3F62B1"/>
    <w:multiLevelType w:val="hybridMultilevel"/>
    <w:tmpl w:val="F96EAA8A"/>
    <w:lvl w:ilvl="0" w:tplc="0BECD9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AE27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6E5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25D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30D7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108C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EAEC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AB9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5C31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EB525B"/>
    <w:multiLevelType w:val="hybridMultilevel"/>
    <w:tmpl w:val="578C265C"/>
    <w:lvl w:ilvl="0" w:tplc="E01648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E800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60C7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FE36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66AC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E070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9801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7EB6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CF0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553956"/>
    <w:multiLevelType w:val="hybridMultilevel"/>
    <w:tmpl w:val="B6E28500"/>
    <w:lvl w:ilvl="0" w:tplc="DB2220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5ED4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6C78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92A0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7A7D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3668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261F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2695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FE5A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66187A"/>
    <w:multiLevelType w:val="hybridMultilevel"/>
    <w:tmpl w:val="47CA69B4"/>
    <w:lvl w:ilvl="0" w:tplc="B074CB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A8A9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8848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CEE7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96BF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6436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563C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E24E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DAE9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1D47F1"/>
    <w:multiLevelType w:val="hybridMultilevel"/>
    <w:tmpl w:val="34D2B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1EC9D0">
      <w:numFmt w:val="bullet"/>
      <w:lvlText w:val=""/>
      <w:lvlJc w:val="left"/>
      <w:pPr>
        <w:ind w:left="1440" w:hanging="360"/>
      </w:pPr>
      <w:rPr>
        <w:rFonts w:ascii="Symbol" w:eastAsia="Verdana" w:hAnsi="Symbol" w:cs="Verdana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2C3E7F"/>
    <w:multiLevelType w:val="hybridMultilevel"/>
    <w:tmpl w:val="7E6A1A14"/>
    <w:lvl w:ilvl="0" w:tplc="FAF065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1ADE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A088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EA8A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1873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0E6F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4A0E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2003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3A5C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6505BC"/>
    <w:multiLevelType w:val="hybridMultilevel"/>
    <w:tmpl w:val="5DA056DE"/>
    <w:lvl w:ilvl="0" w:tplc="F6ACD2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828B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68D7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67E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906A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B00A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2E60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9C28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B4EB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996048"/>
    <w:multiLevelType w:val="hybridMultilevel"/>
    <w:tmpl w:val="E4E240F6"/>
    <w:lvl w:ilvl="0" w:tplc="93F0E1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52EC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24AA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4AA9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E640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FE47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AC4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E887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3678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3301DD"/>
    <w:multiLevelType w:val="hybridMultilevel"/>
    <w:tmpl w:val="62721086"/>
    <w:lvl w:ilvl="0" w:tplc="6714E4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D235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3228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2C0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201E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B6D2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2CEF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36BA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4D3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080704"/>
    <w:multiLevelType w:val="hybridMultilevel"/>
    <w:tmpl w:val="B0BA5B80"/>
    <w:lvl w:ilvl="0" w:tplc="95F668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E685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A38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7C2D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8AA4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C2B2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6A57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22C4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602D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842622"/>
    <w:multiLevelType w:val="hybridMultilevel"/>
    <w:tmpl w:val="3C0C2A92"/>
    <w:lvl w:ilvl="0" w:tplc="9FF4CF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AC42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7A7E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6FF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FEB0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0CC6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243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4CBB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E0FB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6C4BE5"/>
    <w:multiLevelType w:val="hybridMultilevel"/>
    <w:tmpl w:val="BC2EC8CE"/>
    <w:lvl w:ilvl="0" w:tplc="136EA3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1E5F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C0C3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A07C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5457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D629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EE9B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9080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DE4C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94665A"/>
    <w:multiLevelType w:val="hybridMultilevel"/>
    <w:tmpl w:val="C8F88CA6"/>
    <w:lvl w:ilvl="0" w:tplc="4C5A70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9EFB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8C93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E83A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144A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CA64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4631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A8CB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3ADE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3C387E"/>
    <w:multiLevelType w:val="hybridMultilevel"/>
    <w:tmpl w:val="0EBC8CC0"/>
    <w:lvl w:ilvl="0" w:tplc="4B0C62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24BF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D468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E644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4C84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A69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804C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2634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32CE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8"/>
  </w:num>
  <w:num w:numId="4">
    <w:abstractNumId w:val="21"/>
  </w:num>
  <w:num w:numId="5">
    <w:abstractNumId w:val="20"/>
  </w:num>
  <w:num w:numId="6">
    <w:abstractNumId w:val="4"/>
  </w:num>
  <w:num w:numId="7">
    <w:abstractNumId w:val="10"/>
  </w:num>
  <w:num w:numId="8">
    <w:abstractNumId w:val="13"/>
  </w:num>
  <w:num w:numId="9">
    <w:abstractNumId w:val="0"/>
  </w:num>
  <w:num w:numId="10">
    <w:abstractNumId w:val="3"/>
  </w:num>
  <w:num w:numId="11">
    <w:abstractNumId w:val="9"/>
  </w:num>
  <w:num w:numId="12">
    <w:abstractNumId w:val="16"/>
  </w:num>
  <w:num w:numId="13">
    <w:abstractNumId w:val="11"/>
  </w:num>
  <w:num w:numId="14">
    <w:abstractNumId w:val="7"/>
  </w:num>
  <w:num w:numId="15">
    <w:abstractNumId w:val="6"/>
  </w:num>
  <w:num w:numId="16">
    <w:abstractNumId w:val="23"/>
  </w:num>
  <w:num w:numId="17">
    <w:abstractNumId w:val="19"/>
  </w:num>
  <w:num w:numId="18">
    <w:abstractNumId w:val="12"/>
  </w:num>
  <w:num w:numId="19">
    <w:abstractNumId w:val="14"/>
  </w:num>
  <w:num w:numId="20">
    <w:abstractNumId w:val="8"/>
  </w:num>
  <w:num w:numId="21">
    <w:abstractNumId w:val="5"/>
  </w:num>
  <w:num w:numId="22">
    <w:abstractNumId w:val="22"/>
  </w:num>
  <w:num w:numId="23">
    <w:abstractNumId w:val="15"/>
  </w:num>
  <w:num w:numId="24">
    <w:abstractNumId w:val="24"/>
  </w:num>
  <w:num w:numId="25">
    <w:abstractNumId w:val="26"/>
  </w:num>
  <w:num w:numId="26">
    <w:abstractNumId w:val="25"/>
  </w:num>
  <w:num w:numId="27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99"/>
    <w:rsid w:val="00004C73"/>
    <w:rsid w:val="00032218"/>
    <w:rsid w:val="000707D7"/>
    <w:rsid w:val="000D2513"/>
    <w:rsid w:val="000E6EE3"/>
    <w:rsid w:val="00173907"/>
    <w:rsid w:val="001A0F47"/>
    <w:rsid w:val="001A5D6B"/>
    <w:rsid w:val="001F2629"/>
    <w:rsid w:val="00232553"/>
    <w:rsid w:val="00242CAF"/>
    <w:rsid w:val="002C6457"/>
    <w:rsid w:val="0030796D"/>
    <w:rsid w:val="00362735"/>
    <w:rsid w:val="00370F31"/>
    <w:rsid w:val="003720FA"/>
    <w:rsid w:val="003A2A99"/>
    <w:rsid w:val="003B29CC"/>
    <w:rsid w:val="004C6BAA"/>
    <w:rsid w:val="005A1AFB"/>
    <w:rsid w:val="0063008A"/>
    <w:rsid w:val="006347B6"/>
    <w:rsid w:val="006352C1"/>
    <w:rsid w:val="00636C80"/>
    <w:rsid w:val="007C7498"/>
    <w:rsid w:val="007E40AE"/>
    <w:rsid w:val="007F5051"/>
    <w:rsid w:val="00827789"/>
    <w:rsid w:val="00831E58"/>
    <w:rsid w:val="00837FEE"/>
    <w:rsid w:val="00857C81"/>
    <w:rsid w:val="008611B9"/>
    <w:rsid w:val="008833BB"/>
    <w:rsid w:val="008A14A4"/>
    <w:rsid w:val="008B0762"/>
    <w:rsid w:val="008E7E95"/>
    <w:rsid w:val="00964516"/>
    <w:rsid w:val="00967AD8"/>
    <w:rsid w:val="009E2D2E"/>
    <w:rsid w:val="00A16483"/>
    <w:rsid w:val="00A376D2"/>
    <w:rsid w:val="00AB4950"/>
    <w:rsid w:val="00AF2937"/>
    <w:rsid w:val="00B11A0A"/>
    <w:rsid w:val="00BA0E12"/>
    <w:rsid w:val="00BF6808"/>
    <w:rsid w:val="00C257EC"/>
    <w:rsid w:val="00CA2901"/>
    <w:rsid w:val="00D4498A"/>
    <w:rsid w:val="00D704EA"/>
    <w:rsid w:val="00D904A8"/>
    <w:rsid w:val="00DD28E6"/>
    <w:rsid w:val="00E71FF2"/>
    <w:rsid w:val="00EB399D"/>
    <w:rsid w:val="00F61669"/>
    <w:rsid w:val="00F80E47"/>
    <w:rsid w:val="00F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FB1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47B6"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3714" w:right="4267"/>
      <w:jc w:val="center"/>
    </w:pPr>
    <w:rPr>
      <w:rFonts w:ascii="Tahoma" w:eastAsia="Tahoma" w:hAnsi="Tahoma" w:cs="Tahoma"/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C7498"/>
    <w:pPr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7C7498"/>
    <w:rPr>
      <w:lang w:val="es-MX"/>
    </w:rPr>
  </w:style>
  <w:style w:type="paragraph" w:styleId="Sinespaciado">
    <w:name w:val="No Spacing"/>
    <w:uiPriority w:val="1"/>
    <w:qFormat/>
    <w:rsid w:val="007C7498"/>
    <w:pPr>
      <w:autoSpaceDE/>
      <w:autoSpaceDN/>
    </w:pPr>
    <w:rPr>
      <w:lang w:val="es-MX"/>
    </w:rPr>
  </w:style>
  <w:style w:type="paragraph" w:styleId="NormalWeb">
    <w:name w:val="Normal (Web)"/>
    <w:basedOn w:val="Normal"/>
    <w:uiPriority w:val="99"/>
    <w:semiHidden/>
    <w:unhideWhenUsed/>
    <w:rsid w:val="000707D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D904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4A8"/>
    <w:rPr>
      <w:rFonts w:ascii="Verdana" w:eastAsia="Verdana" w:hAnsi="Verdana" w:cs="Verdana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47B6"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3714" w:right="4267"/>
      <w:jc w:val="center"/>
    </w:pPr>
    <w:rPr>
      <w:rFonts w:ascii="Tahoma" w:eastAsia="Tahoma" w:hAnsi="Tahoma" w:cs="Tahoma"/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C7498"/>
    <w:pPr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7C7498"/>
    <w:rPr>
      <w:lang w:val="es-MX"/>
    </w:rPr>
  </w:style>
  <w:style w:type="paragraph" w:styleId="Sinespaciado">
    <w:name w:val="No Spacing"/>
    <w:uiPriority w:val="1"/>
    <w:qFormat/>
    <w:rsid w:val="007C7498"/>
    <w:pPr>
      <w:autoSpaceDE/>
      <w:autoSpaceDN/>
    </w:pPr>
    <w:rPr>
      <w:lang w:val="es-MX"/>
    </w:rPr>
  </w:style>
  <w:style w:type="paragraph" w:styleId="NormalWeb">
    <w:name w:val="Normal (Web)"/>
    <w:basedOn w:val="Normal"/>
    <w:uiPriority w:val="99"/>
    <w:semiHidden/>
    <w:unhideWhenUsed/>
    <w:rsid w:val="000707D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D904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4A8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357">
          <w:marLeft w:val="274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8057">
          <w:marLeft w:val="274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7147">
          <w:marLeft w:val="274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6519">
          <w:marLeft w:val="274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0579">
          <w:marLeft w:val="274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3511">
          <w:marLeft w:val="274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014">
          <w:marLeft w:val="274"/>
          <w:marRight w:val="2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5">
          <w:marLeft w:val="274"/>
          <w:marRight w:val="2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160">
          <w:marLeft w:val="274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0505">
          <w:marLeft w:val="274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514">
          <w:marLeft w:val="418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0916">
          <w:marLeft w:val="274"/>
          <w:marRight w:val="8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175">
          <w:marLeft w:val="274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741">
          <w:marLeft w:val="274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2680">
          <w:marLeft w:val="274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9272">
          <w:marLeft w:val="418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869">
          <w:marLeft w:val="418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4049">
          <w:marLeft w:val="418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8377">
          <w:marLeft w:val="274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0443">
          <w:marLeft w:val="274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6636">
          <w:marLeft w:val="27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9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5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6149">
          <w:marLeft w:val="274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6107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3090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20683">
          <w:marLeft w:val="274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2499">
          <w:marLeft w:val="274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556">
          <w:marLeft w:val="274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2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9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0711">
          <w:marLeft w:val="274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9958">
          <w:marLeft w:val="274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012">
          <w:marLeft w:val="274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8859">
          <w:marLeft w:val="274"/>
          <w:marRight w:val="2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49">
          <w:marLeft w:val="274"/>
          <w:marRight w:val="2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523">
          <w:marLeft w:val="274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0676">
          <w:marLeft w:val="274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7105">
          <w:marLeft w:val="418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470">
          <w:marLeft w:val="274"/>
          <w:marRight w:val="8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7219">
          <w:marLeft w:val="274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721">
          <w:marLeft w:val="274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9032">
          <w:marLeft w:val="274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830">
          <w:marLeft w:val="418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6589">
          <w:marLeft w:val="418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490">
          <w:marLeft w:val="418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5007">
          <w:marLeft w:val="274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9572">
          <w:marLeft w:val="274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7030">
          <w:marLeft w:val="27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8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0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7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7202">
          <w:marLeft w:val="274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471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754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7638">
          <w:marLeft w:val="274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622">
          <w:marLeft w:val="274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646">
          <w:marLeft w:val="274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03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3361">
          <w:marLeft w:val="274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398">
          <w:marLeft w:val="274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6700">
          <w:marLeft w:val="274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191">
          <w:marLeft w:val="274"/>
          <w:marRight w:val="2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4487">
          <w:marLeft w:val="274"/>
          <w:marRight w:val="2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7477">
          <w:marLeft w:val="274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339">
          <w:marLeft w:val="274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455">
          <w:marLeft w:val="418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9897">
          <w:marLeft w:val="274"/>
          <w:marRight w:val="8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325">
          <w:marLeft w:val="274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6593">
          <w:marLeft w:val="274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6274">
          <w:marLeft w:val="274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5800">
          <w:marLeft w:val="418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4768">
          <w:marLeft w:val="418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995">
          <w:marLeft w:val="418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0737">
          <w:marLeft w:val="274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352">
          <w:marLeft w:val="274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084">
          <w:marLeft w:val="27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7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7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7861">
          <w:marLeft w:val="274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0125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756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579AF-78C9-4311-A43A-33B3AF2A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1720</Words>
  <Characters>9462</Characters>
  <Application>Microsoft Office Word</Application>
  <DocSecurity>0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- 2021.03.09. Minuta Tercera Sesión Gas LP.docx</vt:lpstr>
      <vt:lpstr>Microsoft Word - 2021.03.09. Minuta Tercera Sesión Gas LP.docx</vt:lpstr>
    </vt:vector>
  </TitlesOfParts>
  <Company/>
  <LinksUpToDate>false</LinksUpToDate>
  <CharactersWithSpaces>11160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- 2021.03.09. Minuta Tercera Sesión Gas LP.docx</dc:title>
  <dc:creator>Eliseo Malacara Castillo</dc:creator>
  <cp:lastModifiedBy>ruben.rivera</cp:lastModifiedBy>
  <cp:revision>2</cp:revision>
  <cp:lastPrinted>2021-06-25T21:43:00Z</cp:lastPrinted>
  <dcterms:created xsi:type="dcterms:W3CDTF">2021-06-25T23:12:00Z</dcterms:created>
  <dcterms:modified xsi:type="dcterms:W3CDTF">2021-06-25T23:12:00Z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Word</vt:lpwstr>
  </property>
  <property fmtid="{D5CDD505-2E9C-101B-9397-08002B2CF9AE}" pid="4" name="LastSaved">
    <vt:filetime>2021-04-29T00:00:00Z</vt:filetime>
  </property>
</Properties>
</file>