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4855" w14:textId="77777777" w:rsidR="008D4CCA" w:rsidRPr="002E08C5" w:rsidRDefault="008D4CCA" w:rsidP="008D4CCA">
      <w:pPr>
        <w:tabs>
          <w:tab w:val="left" w:pos="1418"/>
          <w:tab w:val="center" w:pos="4227"/>
        </w:tabs>
        <w:jc w:val="center"/>
        <w:rPr>
          <w:rFonts w:ascii="Montserrat" w:hAnsi="Montserrat" w:cs="Arial"/>
          <w:b/>
          <w:sz w:val="18"/>
          <w:szCs w:val="18"/>
          <w:lang w:eastAsia="es-MX"/>
        </w:rPr>
      </w:pPr>
      <w:bookmarkStart w:id="0" w:name="_GoBack"/>
      <w:bookmarkEnd w:id="0"/>
      <w:r w:rsidRPr="002E08C5">
        <w:rPr>
          <w:rFonts w:ascii="Montserrat" w:hAnsi="Montserrat" w:cs="Arial"/>
          <w:b/>
          <w:sz w:val="18"/>
          <w:szCs w:val="18"/>
          <w:lang w:eastAsia="es-MX"/>
        </w:rPr>
        <w:t>ORDEN DEL DÍA</w:t>
      </w:r>
    </w:p>
    <w:p w14:paraId="353EB5F4" w14:textId="77777777" w:rsidR="008D4CCA" w:rsidRPr="002E08C5" w:rsidRDefault="008D4CCA" w:rsidP="008D4CCA">
      <w:pPr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73FFBE22" w14:textId="299BAB1C" w:rsidR="008D4CCA" w:rsidRPr="002E08C5" w:rsidRDefault="008D4CCA" w:rsidP="008D4CCA">
      <w:pPr>
        <w:tabs>
          <w:tab w:val="center" w:pos="4227"/>
        </w:tabs>
        <w:jc w:val="both"/>
        <w:rPr>
          <w:rFonts w:ascii="Montserrat" w:hAnsi="Montserrat" w:cs="Arial"/>
          <w:sz w:val="18"/>
          <w:szCs w:val="18"/>
          <w:lang w:eastAsia="es-MX"/>
        </w:rPr>
      </w:pPr>
      <w:r w:rsidRPr="002E08C5">
        <w:rPr>
          <w:rFonts w:ascii="Montserrat" w:hAnsi="Montserrat" w:cs="Arial"/>
          <w:b/>
          <w:sz w:val="18"/>
          <w:szCs w:val="18"/>
          <w:lang w:eastAsia="es-MX"/>
        </w:rPr>
        <w:t>ASUNTO:</w:t>
      </w:r>
      <w:r w:rsidRPr="002E08C5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A14B50" w:rsidRPr="002E08C5">
        <w:rPr>
          <w:rFonts w:ascii="Montserrat" w:hAnsi="Montserrat" w:cs="Arial"/>
          <w:sz w:val="18"/>
          <w:szCs w:val="18"/>
          <w:lang w:eastAsia="es-MX"/>
        </w:rPr>
        <w:t>2</w:t>
      </w:r>
      <w:r w:rsidR="00A36E6C" w:rsidRPr="002E08C5">
        <w:rPr>
          <w:rFonts w:ascii="Montserrat" w:hAnsi="Montserrat" w:cs="Arial"/>
          <w:sz w:val="18"/>
          <w:szCs w:val="18"/>
          <w:lang w:eastAsia="es-MX"/>
        </w:rPr>
        <w:t>3</w:t>
      </w:r>
      <w:r w:rsidR="00686122" w:rsidRPr="002E08C5">
        <w:rPr>
          <w:rFonts w:ascii="Montserrat" w:hAnsi="Montserrat" w:cs="Arial"/>
          <w:sz w:val="18"/>
          <w:szCs w:val="18"/>
          <w:lang w:eastAsia="es-MX"/>
        </w:rPr>
        <w:t>5</w:t>
      </w:r>
      <w:r w:rsidR="00482C9C" w:rsidRPr="002E08C5">
        <w:rPr>
          <w:rFonts w:ascii="Montserrat" w:hAnsi="Montserrat" w:cs="Arial"/>
          <w:sz w:val="18"/>
          <w:szCs w:val="18"/>
          <w:lang w:eastAsia="es-MX"/>
        </w:rPr>
        <w:t>ª</w:t>
      </w:r>
      <w:r w:rsidR="00A14B50" w:rsidRPr="002E08C5">
        <w:rPr>
          <w:rFonts w:ascii="Montserrat" w:hAnsi="Montserrat" w:cs="Arial"/>
          <w:sz w:val="18"/>
          <w:szCs w:val="18"/>
          <w:lang w:eastAsia="es-MX"/>
        </w:rPr>
        <w:t>.</w:t>
      </w:r>
      <w:r w:rsidR="003927A0" w:rsidRPr="002E08C5">
        <w:rPr>
          <w:rFonts w:ascii="Montserrat" w:hAnsi="Montserrat" w:cs="Arial"/>
          <w:sz w:val="18"/>
          <w:szCs w:val="18"/>
          <w:lang w:eastAsia="es-MX"/>
        </w:rPr>
        <w:t xml:space="preserve"> Reunión </w:t>
      </w:r>
      <w:r w:rsidR="00A36E6C" w:rsidRPr="002E08C5">
        <w:rPr>
          <w:rFonts w:ascii="Montserrat" w:hAnsi="Montserrat" w:cs="Arial"/>
          <w:sz w:val="18"/>
          <w:szCs w:val="18"/>
          <w:lang w:eastAsia="es-MX"/>
        </w:rPr>
        <w:t>Ordinaria</w:t>
      </w:r>
      <w:r w:rsidR="00B25AE8" w:rsidRPr="002E08C5">
        <w:rPr>
          <w:rFonts w:ascii="Montserrat" w:hAnsi="Montserrat" w:cs="Arial"/>
          <w:sz w:val="18"/>
          <w:szCs w:val="18"/>
          <w:lang w:eastAsia="es-MX"/>
        </w:rPr>
        <w:t xml:space="preserve"> del </w:t>
      </w:r>
      <w:r w:rsidR="00A36E6C" w:rsidRPr="002E08C5">
        <w:rPr>
          <w:rFonts w:ascii="Montserrat" w:hAnsi="Montserrat" w:cs="Arial"/>
          <w:sz w:val="18"/>
          <w:szCs w:val="18"/>
          <w:lang w:eastAsia="es-MX"/>
        </w:rPr>
        <w:t>Comité</w:t>
      </w:r>
      <w:r w:rsidR="00B25AE8" w:rsidRPr="002E08C5">
        <w:rPr>
          <w:rFonts w:ascii="Montserrat" w:hAnsi="Montserrat" w:cs="Arial"/>
          <w:sz w:val="18"/>
          <w:szCs w:val="18"/>
          <w:lang w:eastAsia="es-MX"/>
        </w:rPr>
        <w:t xml:space="preserve"> Científico Asesor del </w:t>
      </w:r>
      <w:r w:rsidR="00A36E6C" w:rsidRPr="002E08C5">
        <w:rPr>
          <w:rFonts w:ascii="Montserrat" w:hAnsi="Montserrat" w:cs="Arial"/>
          <w:sz w:val="18"/>
          <w:szCs w:val="18"/>
          <w:lang w:eastAsia="es-MX"/>
        </w:rPr>
        <w:t>Sistema Nacional</w:t>
      </w:r>
      <w:r w:rsidR="003C0D05" w:rsidRPr="002E08C5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A36E6C" w:rsidRPr="002E08C5">
        <w:rPr>
          <w:rFonts w:ascii="Montserrat" w:hAnsi="Montserrat" w:cs="Arial"/>
          <w:sz w:val="18"/>
          <w:szCs w:val="18"/>
          <w:lang w:eastAsia="es-MX"/>
        </w:rPr>
        <w:t>de Protección Civil sobre</w:t>
      </w:r>
      <w:r w:rsidR="00C25369" w:rsidRPr="002E08C5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A36E6C" w:rsidRPr="002E08C5">
        <w:rPr>
          <w:rFonts w:ascii="Montserrat" w:hAnsi="Montserrat" w:cs="Arial"/>
          <w:sz w:val="18"/>
          <w:szCs w:val="18"/>
          <w:lang w:eastAsia="es-MX"/>
        </w:rPr>
        <w:t>Fenómenos de Carácter Químico</w:t>
      </w:r>
      <w:r w:rsidRPr="002E08C5">
        <w:rPr>
          <w:rFonts w:ascii="Montserrat" w:hAnsi="Montserrat" w:cs="Arial"/>
          <w:sz w:val="18"/>
          <w:szCs w:val="18"/>
          <w:lang w:eastAsia="es-MX"/>
        </w:rPr>
        <w:t>.</w:t>
      </w:r>
    </w:p>
    <w:p w14:paraId="352E0D79" w14:textId="77777777" w:rsidR="008D4CCA" w:rsidRPr="002E08C5" w:rsidRDefault="008D4CCA" w:rsidP="008D4CCA">
      <w:pPr>
        <w:tabs>
          <w:tab w:val="center" w:pos="4227"/>
        </w:tabs>
        <w:jc w:val="both"/>
        <w:rPr>
          <w:rFonts w:ascii="Montserrat" w:hAnsi="Montserrat" w:cs="Arial"/>
          <w:sz w:val="18"/>
          <w:szCs w:val="18"/>
          <w:lang w:eastAsia="es-MX"/>
        </w:rPr>
      </w:pPr>
    </w:p>
    <w:p w14:paraId="42C79CD2" w14:textId="573C5F70" w:rsidR="008D4CCA" w:rsidRPr="002E08C5" w:rsidRDefault="008D4CCA" w:rsidP="008D4CCA">
      <w:pPr>
        <w:tabs>
          <w:tab w:val="left" w:pos="1418"/>
          <w:tab w:val="center" w:pos="4227"/>
        </w:tabs>
        <w:jc w:val="both"/>
        <w:rPr>
          <w:rFonts w:ascii="Montserrat" w:hAnsi="Montserrat" w:cs="Arial"/>
          <w:sz w:val="18"/>
          <w:szCs w:val="18"/>
          <w:lang w:eastAsia="es-MX"/>
        </w:rPr>
      </w:pPr>
      <w:r w:rsidRPr="002E08C5">
        <w:rPr>
          <w:rFonts w:ascii="Montserrat" w:hAnsi="Montserrat" w:cs="Arial"/>
          <w:b/>
          <w:sz w:val="18"/>
          <w:szCs w:val="18"/>
          <w:lang w:eastAsia="es-MX"/>
        </w:rPr>
        <w:t>FECHA Y HORA:</w:t>
      </w:r>
      <w:r w:rsidR="00B86E4D" w:rsidRPr="002E08C5">
        <w:rPr>
          <w:rFonts w:ascii="Montserrat" w:hAnsi="Montserrat" w:cs="Arial"/>
          <w:b/>
          <w:sz w:val="18"/>
          <w:szCs w:val="18"/>
          <w:lang w:eastAsia="es-MX"/>
        </w:rPr>
        <w:t xml:space="preserve"> </w:t>
      </w:r>
      <w:proofErr w:type="gramStart"/>
      <w:r w:rsidR="00A36E6C" w:rsidRPr="002E08C5">
        <w:rPr>
          <w:rFonts w:ascii="Montserrat" w:hAnsi="Montserrat" w:cs="Arial"/>
          <w:sz w:val="18"/>
          <w:szCs w:val="18"/>
          <w:lang w:eastAsia="es-MX"/>
        </w:rPr>
        <w:t>Viernes</w:t>
      </w:r>
      <w:proofErr w:type="gramEnd"/>
      <w:r w:rsidR="00A36E6C" w:rsidRPr="002E08C5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686122" w:rsidRPr="002E08C5">
        <w:rPr>
          <w:rFonts w:ascii="Montserrat" w:hAnsi="Montserrat" w:cs="Arial"/>
          <w:sz w:val="18"/>
          <w:szCs w:val="18"/>
          <w:lang w:eastAsia="es-MX"/>
        </w:rPr>
        <w:t xml:space="preserve">09 </w:t>
      </w:r>
      <w:r w:rsidRPr="002E08C5">
        <w:rPr>
          <w:rFonts w:ascii="Montserrat" w:hAnsi="Montserrat" w:cs="Arial"/>
          <w:sz w:val="18"/>
          <w:szCs w:val="18"/>
          <w:lang w:eastAsia="es-MX"/>
        </w:rPr>
        <w:t xml:space="preserve">de </w:t>
      </w:r>
      <w:r w:rsidR="00686122" w:rsidRPr="002E08C5">
        <w:rPr>
          <w:rFonts w:ascii="Montserrat" w:hAnsi="Montserrat" w:cs="Arial"/>
          <w:sz w:val="18"/>
          <w:szCs w:val="18"/>
          <w:lang w:eastAsia="es-MX"/>
        </w:rPr>
        <w:t>octubre</w:t>
      </w:r>
      <w:r w:rsidR="004A1094" w:rsidRPr="002E08C5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Pr="002E08C5">
        <w:rPr>
          <w:rFonts w:ascii="Montserrat" w:hAnsi="Montserrat" w:cs="Arial"/>
          <w:sz w:val="18"/>
          <w:szCs w:val="18"/>
          <w:lang w:eastAsia="es-MX"/>
        </w:rPr>
        <w:t>de 2020, a las 1</w:t>
      </w:r>
      <w:r w:rsidR="00A36E6C" w:rsidRPr="002E08C5">
        <w:rPr>
          <w:rFonts w:ascii="Montserrat" w:hAnsi="Montserrat" w:cs="Arial"/>
          <w:sz w:val="18"/>
          <w:szCs w:val="18"/>
          <w:lang w:eastAsia="es-MX"/>
        </w:rPr>
        <w:t>0</w:t>
      </w:r>
      <w:r w:rsidRPr="002E08C5">
        <w:rPr>
          <w:rFonts w:ascii="Montserrat" w:hAnsi="Montserrat" w:cs="Arial"/>
          <w:sz w:val="18"/>
          <w:szCs w:val="18"/>
          <w:lang w:eastAsia="es-MX"/>
        </w:rPr>
        <w:t>:00 horas</w:t>
      </w:r>
    </w:p>
    <w:p w14:paraId="7ED7F129" w14:textId="77777777" w:rsidR="008D4CCA" w:rsidRPr="002E08C5" w:rsidRDefault="008D4CCA" w:rsidP="008D4CCA">
      <w:pPr>
        <w:tabs>
          <w:tab w:val="left" w:pos="1418"/>
          <w:tab w:val="center" w:pos="4227"/>
        </w:tabs>
        <w:jc w:val="both"/>
        <w:rPr>
          <w:rFonts w:ascii="Montserrat" w:hAnsi="Montserrat" w:cs="Arial"/>
          <w:sz w:val="18"/>
          <w:szCs w:val="18"/>
          <w:lang w:eastAsia="es-MX"/>
        </w:rPr>
      </w:pPr>
    </w:p>
    <w:p w14:paraId="3D4BC009" w14:textId="77777777" w:rsidR="008D4CCA" w:rsidRPr="002E08C5" w:rsidRDefault="008D4CCA" w:rsidP="008D4CCA">
      <w:pPr>
        <w:tabs>
          <w:tab w:val="left" w:pos="1418"/>
          <w:tab w:val="center" w:pos="4227"/>
        </w:tabs>
        <w:jc w:val="both"/>
        <w:rPr>
          <w:rFonts w:ascii="Montserrat" w:hAnsi="Montserrat" w:cs="Arial"/>
          <w:sz w:val="18"/>
          <w:szCs w:val="18"/>
          <w:lang w:eastAsia="es-MX"/>
        </w:rPr>
      </w:pPr>
      <w:r w:rsidRPr="002E08C5">
        <w:rPr>
          <w:rFonts w:ascii="Montserrat" w:hAnsi="Montserrat" w:cs="Arial"/>
          <w:b/>
          <w:sz w:val="18"/>
          <w:szCs w:val="18"/>
          <w:lang w:eastAsia="es-MX"/>
        </w:rPr>
        <w:t>LUGAR:</w:t>
      </w:r>
      <w:r w:rsidRPr="002E08C5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A14B50" w:rsidRPr="002E08C5">
        <w:rPr>
          <w:rFonts w:ascii="Montserrat" w:hAnsi="Montserrat" w:cs="Arial"/>
          <w:sz w:val="18"/>
          <w:szCs w:val="18"/>
          <w:lang w:eastAsia="es-MX"/>
        </w:rPr>
        <w:t>Vía remota y en la S</w:t>
      </w:r>
      <w:r w:rsidR="003927A0" w:rsidRPr="002E08C5">
        <w:rPr>
          <w:rFonts w:ascii="Montserrat" w:hAnsi="Montserrat" w:cs="Arial"/>
          <w:sz w:val="18"/>
          <w:szCs w:val="18"/>
          <w:lang w:eastAsia="es-MX"/>
        </w:rPr>
        <w:t xml:space="preserve">ala de </w:t>
      </w:r>
      <w:r w:rsidR="00D56337" w:rsidRPr="002E08C5">
        <w:rPr>
          <w:rFonts w:ascii="Montserrat" w:hAnsi="Montserrat" w:cs="Arial"/>
          <w:sz w:val="18"/>
          <w:szCs w:val="18"/>
          <w:lang w:eastAsia="es-MX"/>
        </w:rPr>
        <w:t>Videoconferencias</w:t>
      </w:r>
      <w:r w:rsidR="003927A0" w:rsidRPr="002E08C5">
        <w:rPr>
          <w:rFonts w:ascii="Montserrat" w:hAnsi="Montserrat" w:cs="Arial"/>
          <w:sz w:val="18"/>
          <w:szCs w:val="18"/>
          <w:lang w:eastAsia="es-MX"/>
        </w:rPr>
        <w:t xml:space="preserve"> del Centro Nacional de Prevención de Desastres.</w:t>
      </w:r>
    </w:p>
    <w:p w14:paraId="1E12E2C7" w14:textId="77777777" w:rsidR="008D4CCA" w:rsidRPr="002E08C5" w:rsidRDefault="00941E8A" w:rsidP="008D4CCA">
      <w:pPr>
        <w:tabs>
          <w:tab w:val="left" w:pos="1418"/>
          <w:tab w:val="center" w:pos="4227"/>
        </w:tabs>
        <w:jc w:val="both"/>
        <w:rPr>
          <w:rFonts w:ascii="Montserrat" w:hAnsi="Montserrat" w:cs="Arial"/>
          <w:sz w:val="18"/>
          <w:szCs w:val="18"/>
          <w:lang w:eastAsia="es-MX"/>
        </w:rPr>
      </w:pPr>
      <w:r w:rsidRPr="002E08C5">
        <w:rPr>
          <w:rFonts w:ascii="Montserrat" w:hAnsi="Montserrat" w:cs="Arial"/>
          <w:sz w:val="18"/>
          <w:szCs w:val="18"/>
          <w:lang w:eastAsia="es-MX"/>
        </w:rPr>
        <w:t xml:space="preserve"> </w:t>
      </w:r>
    </w:p>
    <w:tbl>
      <w:tblPr>
        <w:tblStyle w:val="Listaclara-nfasis4"/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609"/>
        <w:gridCol w:w="8881"/>
      </w:tblGrid>
      <w:tr w:rsidR="00763312" w:rsidRPr="002E08C5" w14:paraId="1B918EF2" w14:textId="77777777" w:rsidTr="002E0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shd w:val="clear" w:color="auto" w:fill="C4BC96" w:themeFill="background2" w:themeFillShade="BF"/>
            <w:vAlign w:val="center"/>
          </w:tcPr>
          <w:p w14:paraId="5592A709" w14:textId="77777777" w:rsidR="00763312" w:rsidRPr="002E08C5" w:rsidRDefault="00763312" w:rsidP="00D00538">
            <w:pPr>
              <w:spacing w:line="300" w:lineRule="exact"/>
              <w:jc w:val="center"/>
              <w:rPr>
                <w:rFonts w:ascii="Montserrat" w:hAnsi="Montserrat"/>
                <w:sz w:val="18"/>
                <w:szCs w:val="18"/>
              </w:rPr>
            </w:pPr>
            <w:r w:rsidRPr="002E08C5">
              <w:rPr>
                <w:rFonts w:ascii="Montserrat" w:hAnsi="Montserrat"/>
                <w:sz w:val="18"/>
                <w:szCs w:val="18"/>
              </w:rPr>
              <w:t>No</w:t>
            </w:r>
          </w:p>
        </w:tc>
        <w:tc>
          <w:tcPr>
            <w:tcW w:w="8881" w:type="dxa"/>
            <w:shd w:val="clear" w:color="auto" w:fill="C4BC96" w:themeFill="background2" w:themeFillShade="BF"/>
            <w:vAlign w:val="center"/>
          </w:tcPr>
          <w:p w14:paraId="761EEDB1" w14:textId="77777777" w:rsidR="00763312" w:rsidRPr="002E08C5" w:rsidRDefault="00763312" w:rsidP="00D00538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  <w:r w:rsidRPr="002E08C5">
              <w:rPr>
                <w:rFonts w:ascii="Montserrat" w:hAnsi="Montserrat"/>
                <w:sz w:val="18"/>
                <w:szCs w:val="18"/>
              </w:rPr>
              <w:t>DESCRIPCIÓN</w:t>
            </w:r>
          </w:p>
        </w:tc>
      </w:tr>
      <w:tr w:rsidR="00763312" w:rsidRPr="002E08C5" w14:paraId="2BA0B817" w14:textId="77777777" w:rsidTr="002E0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25A644" w14:textId="77777777" w:rsidR="00763312" w:rsidRPr="002E08C5" w:rsidRDefault="00763312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685C10" w14:textId="77777777" w:rsidR="00763312" w:rsidRPr="002E08C5" w:rsidRDefault="00763312" w:rsidP="00BF11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2E08C5">
              <w:rPr>
                <w:rFonts w:ascii="Montserrat" w:hAnsi="Montserrat" w:cs="Arial"/>
                <w:sz w:val="18"/>
                <w:szCs w:val="18"/>
              </w:rPr>
              <w:t>Bienvenida</w:t>
            </w:r>
          </w:p>
        </w:tc>
      </w:tr>
      <w:tr w:rsidR="00763312" w:rsidRPr="002E08C5" w14:paraId="288C0F86" w14:textId="77777777" w:rsidTr="002E08C5">
        <w:trPr>
          <w:trHeight w:val="8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Align w:val="center"/>
          </w:tcPr>
          <w:p w14:paraId="4FC321DF" w14:textId="77777777" w:rsidR="00763312" w:rsidRPr="002E08C5" w:rsidRDefault="00763312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vAlign w:val="center"/>
          </w:tcPr>
          <w:p w14:paraId="0BF747D9" w14:textId="139509E9" w:rsidR="00763312" w:rsidRPr="002E08C5" w:rsidRDefault="00763312" w:rsidP="0020134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Lista de </w:t>
            </w:r>
            <w:r w:rsidR="00323246" w:rsidRPr="002E08C5">
              <w:rPr>
                <w:rFonts w:ascii="Montserrat" w:hAnsi="Montserrat" w:cs="Arial"/>
                <w:sz w:val="18"/>
                <w:szCs w:val="18"/>
              </w:rPr>
              <w:t>a</w:t>
            </w: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sistencia y </w:t>
            </w:r>
            <w:r w:rsidR="00323246" w:rsidRPr="002E08C5">
              <w:rPr>
                <w:rFonts w:ascii="Montserrat" w:hAnsi="Montserrat" w:cs="Arial"/>
                <w:sz w:val="18"/>
                <w:szCs w:val="18"/>
              </w:rPr>
              <w:t>d</w:t>
            </w: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eterminación de </w:t>
            </w:r>
            <w:r w:rsidR="00323246" w:rsidRPr="002E08C5">
              <w:rPr>
                <w:rFonts w:ascii="Montserrat" w:hAnsi="Montserrat" w:cs="Arial"/>
                <w:sz w:val="18"/>
                <w:szCs w:val="18"/>
              </w:rPr>
              <w:t>c</w:t>
            </w:r>
            <w:r w:rsidR="00201349" w:rsidRPr="002E08C5">
              <w:rPr>
                <w:rFonts w:ascii="Montserrat" w:hAnsi="Montserrat" w:cs="Arial"/>
                <w:sz w:val="18"/>
                <w:szCs w:val="18"/>
              </w:rPr>
              <w:t>uórum</w:t>
            </w: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323246" w:rsidRPr="002E08C5">
              <w:rPr>
                <w:rFonts w:ascii="Montserrat" w:hAnsi="Montserrat" w:cs="Arial"/>
                <w:sz w:val="18"/>
                <w:szCs w:val="18"/>
              </w:rPr>
              <w:t>l</w:t>
            </w: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egal </w:t>
            </w:r>
          </w:p>
        </w:tc>
      </w:tr>
      <w:tr w:rsidR="002E08C5" w:rsidRPr="002E08C5" w14:paraId="61176160" w14:textId="77777777" w:rsidTr="002E0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C30EED" w14:textId="77777777" w:rsidR="002E08C5" w:rsidRPr="002E08C5" w:rsidRDefault="002E08C5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208EEA" w14:textId="6C91E1CE" w:rsidR="002E08C5" w:rsidRPr="002E08C5" w:rsidRDefault="002E08C5" w:rsidP="002E08C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2E08C5">
              <w:rPr>
                <w:rFonts w:ascii="Montserrat" w:hAnsi="Montserrat" w:cs="Arial"/>
                <w:sz w:val="18"/>
                <w:szCs w:val="18"/>
              </w:rPr>
              <w:t>Mensaje por parte de Lic. Laura Velázquez Alzúa, Coordinadora Nacional de Protección Civil</w:t>
            </w:r>
          </w:p>
        </w:tc>
      </w:tr>
      <w:tr w:rsidR="0049591A" w:rsidRPr="002E08C5" w14:paraId="10DC497E" w14:textId="77777777" w:rsidTr="002E08C5">
        <w:trPr>
          <w:trHeight w:val="8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Align w:val="center"/>
          </w:tcPr>
          <w:p w14:paraId="433329E3" w14:textId="77777777" w:rsidR="0049591A" w:rsidRPr="002E08C5" w:rsidRDefault="0049591A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vAlign w:val="center"/>
          </w:tcPr>
          <w:p w14:paraId="1DD6345B" w14:textId="1C1D8D2C" w:rsidR="0049591A" w:rsidRPr="002E08C5" w:rsidRDefault="0049591A" w:rsidP="0049591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Seguimiento a los acuerdos de la 230ª Reunión Ordinaria celebrada el 13 de marzo de 2020 </w:t>
            </w:r>
          </w:p>
          <w:p w14:paraId="1CDACC4C" w14:textId="6E50212A" w:rsidR="0049591A" w:rsidRPr="002E08C5" w:rsidRDefault="0049591A" w:rsidP="0049591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2E08C5">
              <w:rPr>
                <w:rFonts w:ascii="Montserrat" w:hAnsi="Montserrat" w:cs="Arial"/>
                <w:b/>
                <w:sz w:val="18"/>
                <w:szCs w:val="18"/>
              </w:rPr>
              <w:t>Acuerdo RO/230/01/2020:</w:t>
            </w: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 El Mtro. Rubén Muñoz, le dará puntual seguimiento al tema presentado, con el objetivo de determinar si es posible emitir una recomendación por parte de los miembros del CCA; así mismo se realizará una presentación por sesión sobre los temas aprobados en la 229ª Reunión Ordinaria.</w:t>
            </w:r>
          </w:p>
        </w:tc>
      </w:tr>
      <w:tr w:rsidR="00763312" w:rsidRPr="002E08C5" w14:paraId="2CE8A019" w14:textId="77777777" w:rsidTr="002E0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B80D23A" w14:textId="77777777" w:rsidR="00763312" w:rsidRPr="002E08C5" w:rsidRDefault="00763312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ECCEC2" w14:textId="77777777" w:rsidR="00C25369" w:rsidRPr="002E08C5" w:rsidRDefault="00C25369" w:rsidP="00C2536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</w:pPr>
            <w:r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>Seguimiento de Acuerdos de la 232ª Reunión Ordinaria celebrada el 12 de junio de 2020.</w:t>
            </w:r>
          </w:p>
          <w:p w14:paraId="3F72A9CB" w14:textId="48C4DB1E" w:rsidR="00763312" w:rsidRPr="002E08C5" w:rsidRDefault="00C25369" w:rsidP="00C2536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</w:pPr>
            <w:r w:rsidRPr="002E08C5">
              <w:rPr>
                <w:rFonts w:ascii="Montserrat" w:hAnsi="Montserrat"/>
                <w:b/>
                <w:sz w:val="18"/>
                <w:szCs w:val="18"/>
              </w:rPr>
              <w:t>Acuerdo RO/232/01/2020</w:t>
            </w:r>
            <w:r w:rsidRPr="002E08C5">
              <w:rPr>
                <w:rFonts w:ascii="Montserrat" w:hAnsi="Montserrat"/>
                <w:b/>
                <w:i/>
                <w:sz w:val="18"/>
                <w:szCs w:val="18"/>
              </w:rPr>
              <w:t xml:space="preserve">: </w:t>
            </w:r>
            <w:r w:rsidRPr="002E08C5">
              <w:rPr>
                <w:rFonts w:ascii="Montserrat" w:hAnsi="Montserrat"/>
                <w:sz w:val="18"/>
                <w:szCs w:val="18"/>
              </w:rPr>
              <w:t>La Secretaría Auxiliar remitirá la matriz presentada a los miembros de este CCA, con la finalidad de que estos realicen una revisión de las recomendaciones y en su caso emitan los comentarios u observaciones que consideren pertinentes</w:t>
            </w:r>
            <w:r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>.</w:t>
            </w:r>
          </w:p>
        </w:tc>
      </w:tr>
      <w:tr w:rsidR="003C0D05" w:rsidRPr="002E08C5" w14:paraId="6C3F2BC0" w14:textId="77777777" w:rsidTr="002E08C5">
        <w:trPr>
          <w:trHeight w:val="9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Align w:val="center"/>
          </w:tcPr>
          <w:p w14:paraId="7E380FF0" w14:textId="77777777" w:rsidR="003C0D05" w:rsidRPr="002E08C5" w:rsidRDefault="003C0D05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vAlign w:val="center"/>
          </w:tcPr>
          <w:p w14:paraId="361B6C26" w14:textId="66EB6ECD" w:rsidR="00C25369" w:rsidRPr="002E08C5" w:rsidRDefault="00C25369" w:rsidP="00C2536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</w:pPr>
            <w:r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>Seguimiento de Acuerdos de la 234ª Reunión Ordinaria celebrada el 1</w:t>
            </w:r>
            <w:r w:rsidR="00E75F98"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>1</w:t>
            </w:r>
            <w:r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 xml:space="preserve"> de </w:t>
            </w:r>
            <w:r w:rsidR="00E75F98"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>septiembre</w:t>
            </w:r>
            <w:r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 xml:space="preserve"> de 2020.</w:t>
            </w:r>
          </w:p>
          <w:p w14:paraId="497D8876" w14:textId="57A9DD6D" w:rsidR="003C0D05" w:rsidRPr="002E08C5" w:rsidRDefault="00E75F98" w:rsidP="00E75F9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  <w:lang w:val="es-MX"/>
              </w:rPr>
            </w:pPr>
            <w:r w:rsidRPr="002E08C5">
              <w:rPr>
                <w:rFonts w:ascii="Montserrat" w:eastAsia="Times New Roman" w:hAnsi="Montserrat" w:cs="Montserrat"/>
                <w:b/>
                <w:bCs/>
                <w:color w:val="000000"/>
                <w:sz w:val="18"/>
                <w:szCs w:val="18"/>
                <w:lang w:val="es-MX"/>
              </w:rPr>
              <w:t>Acuerdo RO/234/01/2020</w:t>
            </w:r>
            <w:r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  <w:lang w:val="es-MX"/>
              </w:rPr>
              <w:t>: La Dra. Izcapa y el Ing. Oliva presentar</w:t>
            </w:r>
            <w:r w:rsidR="00323246"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  <w:lang w:val="es-MX"/>
              </w:rPr>
              <w:t>á</w:t>
            </w:r>
            <w:r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  <w:lang w:val="es-MX"/>
              </w:rPr>
              <w:t>n en la próxima reunión una propuesta de recomendación relacionada con el problema del riesgo químico de que se almacenen hidrocarburos en casas habitación, bodegas o en sitios que no estén designados para tal fin.</w:t>
            </w:r>
          </w:p>
          <w:p w14:paraId="4CD76D32" w14:textId="2AA077C4" w:rsidR="00E75F98" w:rsidRPr="002E08C5" w:rsidRDefault="00E75F98" w:rsidP="00E75F9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  <w:lang w:val="es-ES"/>
              </w:rPr>
            </w:pPr>
            <w:r w:rsidRPr="002E08C5">
              <w:rPr>
                <w:rFonts w:ascii="Montserrat" w:eastAsia="Times New Roman" w:hAnsi="Montserrat" w:cs="Montserrat"/>
                <w:b/>
                <w:bCs/>
                <w:color w:val="000000"/>
                <w:sz w:val="18"/>
                <w:szCs w:val="18"/>
              </w:rPr>
              <w:t>Acuerdo RO/234/02/2020</w:t>
            </w:r>
            <w:r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</w:rPr>
              <w:t>: Los miembros del CCA, acuerdan que la Dra.</w:t>
            </w:r>
            <w:r w:rsidR="00280001"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</w:rPr>
              <w:t xml:space="preserve"> </w:t>
            </w:r>
            <w:r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</w:rPr>
              <w:t>Izcapa y el Ing. Sánchez presentar</w:t>
            </w:r>
            <w:r w:rsidR="00323246"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</w:rPr>
              <w:t>á</w:t>
            </w:r>
            <w:r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</w:rPr>
              <w:t>n en la próxima reunión el trabajo el proyecto de recomendación relacionada con la “Guía para el control de incendios en vertederos de residuos sólidos”.</w:t>
            </w:r>
            <w:r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47C85A5B" w14:textId="1315411F" w:rsidR="00E75F98" w:rsidRPr="002E08C5" w:rsidRDefault="00E75F98" w:rsidP="0049591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</w:rPr>
            </w:pPr>
            <w:r w:rsidRPr="002E08C5">
              <w:rPr>
                <w:rFonts w:ascii="Montserrat" w:eastAsia="Times New Roman" w:hAnsi="Montserrat" w:cs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Acuerdo RO/234/03/2020: </w:t>
            </w:r>
            <w:r w:rsidRPr="002E08C5">
              <w:rPr>
                <w:rFonts w:ascii="Montserrat" w:eastAsia="Times New Roman" w:hAnsi="Montserrat" w:cs="Montserrat"/>
                <w:bCs/>
                <w:color w:val="000000"/>
                <w:sz w:val="18"/>
                <w:szCs w:val="18"/>
                <w:lang w:val="es-MX"/>
              </w:rPr>
              <w:t>Los miembros del CCA, remitirán sus observaciones y comentarios a la información proporcionada por el Ing. Gastón Rocha, para que esta a su vez sea presentada en la próxima reunión.</w:t>
            </w:r>
          </w:p>
        </w:tc>
      </w:tr>
      <w:tr w:rsidR="00763312" w:rsidRPr="002E08C5" w14:paraId="4FE3E438" w14:textId="77777777" w:rsidTr="002E0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52A044" w14:textId="77777777" w:rsidR="00763312" w:rsidRPr="002E08C5" w:rsidRDefault="00763312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DB51F4" w14:textId="77777777" w:rsidR="00763312" w:rsidRPr="002E08C5" w:rsidRDefault="00763312" w:rsidP="00BF11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>Asuntos Generales</w:t>
            </w:r>
          </w:p>
        </w:tc>
      </w:tr>
      <w:tr w:rsidR="00763312" w:rsidRPr="002E08C5" w14:paraId="7506CB8B" w14:textId="77777777" w:rsidTr="002E08C5">
        <w:trPr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Align w:val="center"/>
          </w:tcPr>
          <w:p w14:paraId="74B7055E" w14:textId="77777777" w:rsidR="00763312" w:rsidRPr="002E08C5" w:rsidRDefault="00763312" w:rsidP="00B25AE8">
            <w:pPr>
              <w:pStyle w:val="Prrafodelista"/>
              <w:numPr>
                <w:ilvl w:val="0"/>
                <w:numId w:val="6"/>
              </w:numPr>
              <w:spacing w:line="300" w:lineRule="exac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81" w:type="dxa"/>
            <w:vAlign w:val="center"/>
          </w:tcPr>
          <w:p w14:paraId="2C55DCDD" w14:textId="77777777" w:rsidR="00763312" w:rsidRPr="002E08C5" w:rsidRDefault="00763312" w:rsidP="00A14B50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2E08C5">
              <w:rPr>
                <w:rFonts w:ascii="Montserrat" w:eastAsia="Times New Roman" w:hAnsi="Montserrat" w:cs="Montserrat"/>
                <w:color w:val="000000"/>
                <w:sz w:val="18"/>
                <w:szCs w:val="18"/>
              </w:rPr>
              <w:t>Lectura de Acuerdos Tomados</w:t>
            </w:r>
            <w:r w:rsidRPr="002E08C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</w:tbl>
    <w:p w14:paraId="20BB9BB8" w14:textId="25217BC9" w:rsidR="00E5245E" w:rsidRPr="002E08C5" w:rsidRDefault="00E5245E" w:rsidP="002E08C5">
      <w:pPr>
        <w:spacing w:line="300" w:lineRule="exact"/>
        <w:jc w:val="both"/>
        <w:rPr>
          <w:rFonts w:ascii="Montserrat Regular" w:hAnsi="Montserrat Regular"/>
          <w:sz w:val="18"/>
          <w:szCs w:val="18"/>
        </w:rPr>
      </w:pPr>
    </w:p>
    <w:sectPr w:rsidR="00E5245E" w:rsidRPr="002E08C5" w:rsidSect="00EA1C80">
      <w:headerReference w:type="default" r:id="rId7"/>
      <w:pgSz w:w="12240" w:h="15840"/>
      <w:pgMar w:top="1947" w:right="1134" w:bottom="799" w:left="1134" w:header="680" w:footer="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B56C7" w14:textId="77777777" w:rsidR="00273CCC" w:rsidRDefault="00273CCC" w:rsidP="009D2B83">
      <w:r>
        <w:separator/>
      </w:r>
    </w:p>
  </w:endnote>
  <w:endnote w:type="continuationSeparator" w:id="0">
    <w:p w14:paraId="10C1F168" w14:textId="77777777" w:rsidR="00273CCC" w:rsidRDefault="00273CCC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Regular">
    <w:altName w:val="Cambria"/>
    <w:panose1 w:val="000005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969FE" w14:textId="77777777" w:rsidR="00273CCC" w:rsidRDefault="00273CCC" w:rsidP="009D2B83">
      <w:r>
        <w:separator/>
      </w:r>
    </w:p>
  </w:footnote>
  <w:footnote w:type="continuationSeparator" w:id="0">
    <w:p w14:paraId="40326B60" w14:textId="77777777" w:rsidR="00273CCC" w:rsidRDefault="00273CCC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EA8C" w14:textId="77777777" w:rsidR="00E5245E" w:rsidRDefault="007548B0">
    <w:pPr>
      <w:pStyle w:val="Encabe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3CEEEDFB" wp14:editId="352C85E9">
          <wp:simplePos x="0" y="0"/>
          <wp:positionH relativeFrom="column">
            <wp:posOffset>-775970</wp:posOffset>
          </wp:positionH>
          <wp:positionV relativeFrom="paragraph">
            <wp:posOffset>-429260</wp:posOffset>
          </wp:positionV>
          <wp:extent cx="7800975" cy="10172700"/>
          <wp:effectExtent l="0" t="0" r="9525" b="0"/>
          <wp:wrapNone/>
          <wp:docPr id="1" name="Imagen 1" descr="CENAPRED_membretada_carta_Leona2020 OR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APRED_membretada_carta_Leona2020 OR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2242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E4B4B"/>
    <w:multiLevelType w:val="hybridMultilevel"/>
    <w:tmpl w:val="77321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39A"/>
    <w:multiLevelType w:val="hybridMultilevel"/>
    <w:tmpl w:val="4E4C4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0183"/>
    <w:multiLevelType w:val="hybridMultilevel"/>
    <w:tmpl w:val="43266F8C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75104598"/>
    <w:multiLevelType w:val="hybridMultilevel"/>
    <w:tmpl w:val="27A43CF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E216F9"/>
    <w:multiLevelType w:val="hybridMultilevel"/>
    <w:tmpl w:val="18860B6E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5D71"/>
    <w:rsid w:val="000246CC"/>
    <w:rsid w:val="00063119"/>
    <w:rsid w:val="00072489"/>
    <w:rsid w:val="00082002"/>
    <w:rsid w:val="0009135E"/>
    <w:rsid w:val="000A62BB"/>
    <w:rsid w:val="001128FD"/>
    <w:rsid w:val="00115AD8"/>
    <w:rsid w:val="0011794B"/>
    <w:rsid w:val="00121768"/>
    <w:rsid w:val="00175410"/>
    <w:rsid w:val="001B2D0D"/>
    <w:rsid w:val="001B788E"/>
    <w:rsid w:val="001E42B0"/>
    <w:rsid w:val="001E45B6"/>
    <w:rsid w:val="00201349"/>
    <w:rsid w:val="00215325"/>
    <w:rsid w:val="0023525E"/>
    <w:rsid w:val="00273CCC"/>
    <w:rsid w:val="00280001"/>
    <w:rsid w:val="002941A1"/>
    <w:rsid w:val="002B6FA5"/>
    <w:rsid w:val="002C0931"/>
    <w:rsid w:val="002D3088"/>
    <w:rsid w:val="002E08C5"/>
    <w:rsid w:val="002E777C"/>
    <w:rsid w:val="00302BA9"/>
    <w:rsid w:val="00323246"/>
    <w:rsid w:val="00341E20"/>
    <w:rsid w:val="0038231C"/>
    <w:rsid w:val="003927A0"/>
    <w:rsid w:val="00393764"/>
    <w:rsid w:val="003C0D05"/>
    <w:rsid w:val="003C2CE7"/>
    <w:rsid w:val="003C7C7D"/>
    <w:rsid w:val="003D37B9"/>
    <w:rsid w:val="003F07BB"/>
    <w:rsid w:val="00441F75"/>
    <w:rsid w:val="00442258"/>
    <w:rsid w:val="00466EFB"/>
    <w:rsid w:val="00482C9C"/>
    <w:rsid w:val="0049591A"/>
    <w:rsid w:val="004A1094"/>
    <w:rsid w:val="004A1EE0"/>
    <w:rsid w:val="004A5FA0"/>
    <w:rsid w:val="004C392D"/>
    <w:rsid w:val="004E30DE"/>
    <w:rsid w:val="00541213"/>
    <w:rsid w:val="00554DEB"/>
    <w:rsid w:val="00561BDF"/>
    <w:rsid w:val="00572325"/>
    <w:rsid w:val="005A56CE"/>
    <w:rsid w:val="005B004E"/>
    <w:rsid w:val="005D593A"/>
    <w:rsid w:val="005E74D5"/>
    <w:rsid w:val="00615A80"/>
    <w:rsid w:val="00634DD0"/>
    <w:rsid w:val="006372E0"/>
    <w:rsid w:val="006723D0"/>
    <w:rsid w:val="00675F3C"/>
    <w:rsid w:val="0068094B"/>
    <w:rsid w:val="00686122"/>
    <w:rsid w:val="006920FD"/>
    <w:rsid w:val="006941CB"/>
    <w:rsid w:val="006A18CA"/>
    <w:rsid w:val="006B415B"/>
    <w:rsid w:val="006E193B"/>
    <w:rsid w:val="007130D5"/>
    <w:rsid w:val="00745CC3"/>
    <w:rsid w:val="007548B0"/>
    <w:rsid w:val="00763312"/>
    <w:rsid w:val="007C0DE6"/>
    <w:rsid w:val="007C6A5C"/>
    <w:rsid w:val="007D4E39"/>
    <w:rsid w:val="007E4A24"/>
    <w:rsid w:val="007E66D2"/>
    <w:rsid w:val="007F3794"/>
    <w:rsid w:val="00810359"/>
    <w:rsid w:val="00817BBD"/>
    <w:rsid w:val="00847575"/>
    <w:rsid w:val="00851855"/>
    <w:rsid w:val="00853BAC"/>
    <w:rsid w:val="008616E5"/>
    <w:rsid w:val="008730F0"/>
    <w:rsid w:val="0087560C"/>
    <w:rsid w:val="0087764C"/>
    <w:rsid w:val="008C63EF"/>
    <w:rsid w:val="008C7790"/>
    <w:rsid w:val="008D4CCA"/>
    <w:rsid w:val="008E3503"/>
    <w:rsid w:val="00920D98"/>
    <w:rsid w:val="00935530"/>
    <w:rsid w:val="00941E8A"/>
    <w:rsid w:val="00957356"/>
    <w:rsid w:val="00957AF4"/>
    <w:rsid w:val="00965EEB"/>
    <w:rsid w:val="00975CEE"/>
    <w:rsid w:val="00976C70"/>
    <w:rsid w:val="00987557"/>
    <w:rsid w:val="009B0A92"/>
    <w:rsid w:val="009B586A"/>
    <w:rsid w:val="009B7904"/>
    <w:rsid w:val="009C0E8D"/>
    <w:rsid w:val="009D2B83"/>
    <w:rsid w:val="00A14B50"/>
    <w:rsid w:val="00A3065D"/>
    <w:rsid w:val="00A36E6C"/>
    <w:rsid w:val="00A40989"/>
    <w:rsid w:val="00A4410F"/>
    <w:rsid w:val="00A53F27"/>
    <w:rsid w:val="00A750DC"/>
    <w:rsid w:val="00AA108A"/>
    <w:rsid w:val="00AD2AC7"/>
    <w:rsid w:val="00B25AE8"/>
    <w:rsid w:val="00B34456"/>
    <w:rsid w:val="00B40C46"/>
    <w:rsid w:val="00B56714"/>
    <w:rsid w:val="00B607C3"/>
    <w:rsid w:val="00B67328"/>
    <w:rsid w:val="00B86E4D"/>
    <w:rsid w:val="00B921C2"/>
    <w:rsid w:val="00B96D8B"/>
    <w:rsid w:val="00BA61EB"/>
    <w:rsid w:val="00BD70A4"/>
    <w:rsid w:val="00BE0730"/>
    <w:rsid w:val="00BF116F"/>
    <w:rsid w:val="00C25369"/>
    <w:rsid w:val="00C31472"/>
    <w:rsid w:val="00C46BAE"/>
    <w:rsid w:val="00C85FE9"/>
    <w:rsid w:val="00CA2ED5"/>
    <w:rsid w:val="00CF5210"/>
    <w:rsid w:val="00D25523"/>
    <w:rsid w:val="00D36FD0"/>
    <w:rsid w:val="00D56337"/>
    <w:rsid w:val="00DA3D7A"/>
    <w:rsid w:val="00DB4D5E"/>
    <w:rsid w:val="00DB54CD"/>
    <w:rsid w:val="00DF56F1"/>
    <w:rsid w:val="00E11EF0"/>
    <w:rsid w:val="00E22D4C"/>
    <w:rsid w:val="00E5245E"/>
    <w:rsid w:val="00E75F98"/>
    <w:rsid w:val="00E904DD"/>
    <w:rsid w:val="00EA1C80"/>
    <w:rsid w:val="00EE318F"/>
    <w:rsid w:val="00EE7584"/>
    <w:rsid w:val="00EF72F8"/>
    <w:rsid w:val="00F0662E"/>
    <w:rsid w:val="00F279D6"/>
    <w:rsid w:val="00F44A7F"/>
    <w:rsid w:val="00F76B77"/>
    <w:rsid w:val="00F80D14"/>
    <w:rsid w:val="00F9758F"/>
    <w:rsid w:val="00FB7F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E3858"/>
  <w15:docId w15:val="{B46CAF96-F921-4515-AF7C-9297855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3A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</w:style>
  <w:style w:type="character" w:customStyle="1" w:styleId="Fuentedeprrafopred0">
    <w:name w:val="Fuente de pàrrafo pred"/>
    <w:uiPriority w:val="99"/>
    <w:semiHidden/>
    <w:rsid w:val="000A62BB"/>
  </w:style>
  <w:style w:type="character" w:customStyle="1" w:styleId="Fuentedeprrafopred1">
    <w:name w:val="Fuente de pˆrrafo pred"/>
    <w:uiPriority w:val="99"/>
    <w:semiHidden/>
    <w:rsid w:val="006723D0"/>
  </w:style>
  <w:style w:type="character" w:customStyle="1" w:styleId="Fuentedeprrafopred2">
    <w:name w:val="Fuente de pörrafo pred"/>
    <w:uiPriority w:val="99"/>
    <w:semiHidden/>
    <w:rsid w:val="00853BAC"/>
  </w:style>
  <w:style w:type="character" w:customStyle="1" w:styleId="Fuentedeprrafopred3">
    <w:name w:val="Fuente de p_rrafo pred"/>
    <w:uiPriority w:val="99"/>
    <w:semiHidden/>
    <w:rsid w:val="00BE0730"/>
  </w:style>
  <w:style w:type="character" w:customStyle="1" w:styleId="Fuentedeprrafopred8">
    <w:name w:val="Fuente de p_rrafo pred8"/>
    <w:uiPriority w:val="99"/>
    <w:semiHidden/>
    <w:rsid w:val="00121768"/>
  </w:style>
  <w:style w:type="character" w:customStyle="1" w:styleId="Fuentedeprrafopred7">
    <w:name w:val="Fuente de p_rrafo pred7"/>
    <w:uiPriority w:val="99"/>
    <w:semiHidden/>
    <w:rsid w:val="009B7904"/>
  </w:style>
  <w:style w:type="character" w:customStyle="1" w:styleId="Fuentedeprrafopred6">
    <w:name w:val="Fuente de p_rrafo pred6"/>
    <w:uiPriority w:val="99"/>
    <w:semiHidden/>
    <w:rsid w:val="00215325"/>
  </w:style>
  <w:style w:type="character" w:customStyle="1" w:styleId="Fuentedeprrafopred4">
    <w:name w:val="Fuente de p_rrafo pred4"/>
    <w:uiPriority w:val="99"/>
    <w:semiHidden/>
    <w:rsid w:val="003C7C7D"/>
  </w:style>
  <w:style w:type="character" w:customStyle="1" w:styleId="Fuentedeprrafopred30">
    <w:name w:val="Fuente de p_rrafo pred3"/>
    <w:uiPriority w:val="99"/>
    <w:semiHidden/>
    <w:rsid w:val="00B40C46"/>
  </w:style>
  <w:style w:type="character" w:customStyle="1" w:styleId="Fuentedeprrafopred20">
    <w:name w:val="Fuente de p_rrafo pred2"/>
    <w:uiPriority w:val="99"/>
    <w:semiHidden/>
    <w:rsid w:val="00561BDF"/>
  </w:style>
  <w:style w:type="character" w:customStyle="1" w:styleId="Fuentedeprrafopred10">
    <w:name w:val="Fuente de p_rrafo pred1"/>
    <w:uiPriority w:val="99"/>
    <w:semiHidden/>
    <w:rsid w:val="003F07BB"/>
  </w:style>
  <w:style w:type="paragraph" w:customStyle="1" w:styleId="Encabe">
    <w:name w:val="Encab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HeaderChar">
    <w:name w:val="Header Char"/>
    <w:uiPriority w:val="99"/>
    <w:rsid w:val="009D2B83"/>
    <w:rPr>
      <w:rFonts w:cs="Times New Roman"/>
    </w:rPr>
  </w:style>
  <w:style w:type="paragraph" w:customStyle="1" w:styleId="Piede">
    <w:name w:val="Pie d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  <w:rsid w:val="009D2B83"/>
    <w:rPr>
      <w:rFonts w:cs="Times New Roman"/>
    </w:rPr>
  </w:style>
  <w:style w:type="paragraph" w:customStyle="1" w:styleId="xmsonormal">
    <w:name w:val="x_msonormal"/>
    <w:basedOn w:val="Normal"/>
    <w:uiPriority w:val="99"/>
    <w:rsid w:val="004A1EE0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paragraph" w:customStyle="1" w:styleId="Niveldenot">
    <w:name w:val="Nivel de not"/>
    <w:basedOn w:val="Normal"/>
    <w:uiPriority w:val="99"/>
    <w:rsid w:val="004A1EE0"/>
    <w:rPr>
      <w:rFonts w:eastAsia="Times New Roman"/>
      <w:sz w:val="22"/>
      <w:szCs w:val="22"/>
    </w:rPr>
  </w:style>
  <w:style w:type="paragraph" w:customStyle="1" w:styleId="Encabe1">
    <w:name w:val="Encabe1"/>
    <w:basedOn w:val="Normal"/>
    <w:uiPriority w:val="99"/>
    <w:rsid w:val="009B0A92"/>
    <w:pPr>
      <w:tabs>
        <w:tab w:val="center" w:pos="4252"/>
        <w:tab w:val="right" w:pos="8504"/>
      </w:tabs>
    </w:pPr>
  </w:style>
  <w:style w:type="character" w:customStyle="1" w:styleId="HeaderChar1">
    <w:name w:val="Header Char1"/>
    <w:uiPriority w:val="99"/>
    <w:semiHidden/>
    <w:rsid w:val="00B40C46"/>
    <w:rPr>
      <w:rFonts w:cs="Times New Roman"/>
      <w:sz w:val="24"/>
      <w:lang w:val="es-MX"/>
    </w:rPr>
  </w:style>
  <w:style w:type="paragraph" w:customStyle="1" w:styleId="Piede1">
    <w:name w:val="Pie de1"/>
    <w:basedOn w:val="Normal"/>
    <w:uiPriority w:val="99"/>
    <w:semiHidden/>
    <w:rsid w:val="009B0A92"/>
    <w:pPr>
      <w:tabs>
        <w:tab w:val="center" w:pos="4252"/>
        <w:tab w:val="right" w:pos="8504"/>
      </w:tabs>
    </w:pPr>
  </w:style>
  <w:style w:type="character" w:customStyle="1" w:styleId="FooterChar1">
    <w:name w:val="Footer Char1"/>
    <w:uiPriority w:val="99"/>
    <w:semiHidden/>
    <w:rsid w:val="00B40C46"/>
    <w:rPr>
      <w:rFonts w:cs="Times New Roman"/>
      <w:sz w:val="24"/>
      <w:lang w:val="es-MX"/>
    </w:rPr>
  </w:style>
  <w:style w:type="character" w:customStyle="1" w:styleId="Fuentedeprrafopred5">
    <w:name w:val="Fuente de p_rrafo pred5"/>
    <w:uiPriority w:val="99"/>
    <w:semiHidden/>
    <w:rsid w:val="009B0A92"/>
  </w:style>
  <w:style w:type="paragraph" w:customStyle="1" w:styleId="Niveldenot1">
    <w:name w:val="Nivel de not1"/>
    <w:basedOn w:val="Normal"/>
    <w:uiPriority w:val="99"/>
    <w:rsid w:val="006A18CA"/>
    <w:rPr>
      <w:rFonts w:eastAsia="Times New Roman"/>
      <w:sz w:val="22"/>
      <w:szCs w:val="22"/>
    </w:rPr>
  </w:style>
  <w:style w:type="paragraph" w:customStyle="1" w:styleId="Encabe2">
    <w:name w:val="Encab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HeaderChar2">
    <w:name w:val="Header Char2"/>
    <w:uiPriority w:val="99"/>
    <w:rsid w:val="00B34456"/>
    <w:rPr>
      <w:rFonts w:cs="Times New Roman"/>
      <w:sz w:val="24"/>
      <w:lang w:val="es-MX"/>
    </w:rPr>
  </w:style>
  <w:style w:type="paragraph" w:customStyle="1" w:styleId="Piede2">
    <w:name w:val="Pie d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FooterChar2">
    <w:name w:val="Footer Char2"/>
    <w:uiPriority w:val="99"/>
    <w:rsid w:val="00B34456"/>
    <w:rPr>
      <w:rFonts w:cs="Times New Roman"/>
      <w:sz w:val="24"/>
      <w:lang w:val="es-MX"/>
    </w:rPr>
  </w:style>
  <w:style w:type="paragraph" w:customStyle="1" w:styleId="Encabe3">
    <w:name w:val="Encabe3"/>
    <w:basedOn w:val="Normal"/>
    <w:uiPriority w:val="99"/>
    <w:rsid w:val="00745CC3"/>
    <w:pPr>
      <w:tabs>
        <w:tab w:val="center" w:pos="4252"/>
        <w:tab w:val="right" w:pos="8504"/>
      </w:tabs>
    </w:pPr>
  </w:style>
  <w:style w:type="character" w:customStyle="1" w:styleId="HeaderChar3">
    <w:name w:val="Head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Piede3">
    <w:name w:val="Pie de3"/>
    <w:basedOn w:val="Normal"/>
    <w:uiPriority w:val="99"/>
    <w:semiHidden/>
    <w:rsid w:val="00745CC3"/>
    <w:pPr>
      <w:tabs>
        <w:tab w:val="center" w:pos="4252"/>
        <w:tab w:val="right" w:pos="8504"/>
      </w:tabs>
    </w:pPr>
  </w:style>
  <w:style w:type="character" w:customStyle="1" w:styleId="FooterChar3">
    <w:name w:val="Foot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Encabe4">
    <w:name w:val="Encabe4"/>
    <w:basedOn w:val="Normal"/>
    <w:uiPriority w:val="99"/>
    <w:rsid w:val="004A5FA0"/>
    <w:pPr>
      <w:tabs>
        <w:tab w:val="center" w:pos="4252"/>
        <w:tab w:val="right" w:pos="8504"/>
      </w:tabs>
    </w:pPr>
  </w:style>
  <w:style w:type="character" w:customStyle="1" w:styleId="HeaderChar4">
    <w:name w:val="Head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Piede4">
    <w:name w:val="Pie de4"/>
    <w:basedOn w:val="Normal"/>
    <w:uiPriority w:val="99"/>
    <w:semiHidden/>
    <w:rsid w:val="004A5FA0"/>
    <w:pPr>
      <w:tabs>
        <w:tab w:val="center" w:pos="4252"/>
        <w:tab w:val="right" w:pos="8504"/>
      </w:tabs>
    </w:pPr>
  </w:style>
  <w:style w:type="character" w:customStyle="1" w:styleId="FooterChar4">
    <w:name w:val="Foot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Encabe5">
    <w:name w:val="Encabe5"/>
    <w:basedOn w:val="Normal"/>
    <w:uiPriority w:val="99"/>
    <w:rsid w:val="00615A80"/>
    <w:pPr>
      <w:tabs>
        <w:tab w:val="center" w:pos="4252"/>
        <w:tab w:val="right" w:pos="8504"/>
      </w:tabs>
    </w:pPr>
  </w:style>
  <w:style w:type="character" w:customStyle="1" w:styleId="HeaderChar5">
    <w:name w:val="Header Char5"/>
    <w:uiPriority w:val="99"/>
    <w:semiHidden/>
    <w:rPr>
      <w:rFonts w:cs="Times New Roman"/>
      <w:sz w:val="24"/>
      <w:lang w:val="es-MX"/>
    </w:rPr>
  </w:style>
  <w:style w:type="paragraph" w:customStyle="1" w:styleId="Piede5">
    <w:name w:val="Pie de5"/>
    <w:basedOn w:val="Normal"/>
    <w:uiPriority w:val="99"/>
    <w:semiHidden/>
    <w:rsid w:val="00615A80"/>
    <w:pPr>
      <w:tabs>
        <w:tab w:val="center" w:pos="4252"/>
        <w:tab w:val="right" w:pos="8504"/>
      </w:tabs>
    </w:pPr>
  </w:style>
  <w:style w:type="character" w:customStyle="1" w:styleId="FooterChar5">
    <w:name w:val="Footer Char5"/>
    <w:uiPriority w:val="99"/>
    <w:semiHidden/>
    <w:rPr>
      <w:rFonts w:cs="Times New Roman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847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3E5099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semiHidden/>
    <w:rsid w:val="00847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3E5099"/>
    <w:rPr>
      <w:sz w:val="24"/>
      <w:szCs w:val="24"/>
      <w:lang w:val="es-MX"/>
    </w:rPr>
  </w:style>
  <w:style w:type="character" w:styleId="Hipervnculo">
    <w:name w:val="Hyperlink"/>
    <w:uiPriority w:val="99"/>
    <w:unhideWhenUsed/>
    <w:rsid w:val="001179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F75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8D4CCA"/>
    <w:pPr>
      <w:ind w:left="720"/>
      <w:contextualSpacing/>
    </w:pPr>
  </w:style>
  <w:style w:type="table" w:styleId="Listaclara-nfasis4">
    <w:name w:val="Light List Accent 4"/>
    <w:basedOn w:val="Tablanormal"/>
    <w:uiPriority w:val="61"/>
    <w:rsid w:val="008D4CCA"/>
    <w:rPr>
      <w:lang w:val="es-ES_tradnl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rsid w:val="00B25AE8"/>
    <w:rPr>
      <w:sz w:val="24"/>
      <w:szCs w:val="24"/>
      <w:lang w:eastAsia="en-US"/>
    </w:rPr>
  </w:style>
  <w:style w:type="paragraph" w:customStyle="1" w:styleId="Default">
    <w:name w:val="Default"/>
    <w:rsid w:val="00A3065D"/>
    <w:pPr>
      <w:autoSpaceDE w:val="0"/>
      <w:autoSpaceDN w:val="0"/>
      <w:adjustRightInd w:val="0"/>
    </w:pPr>
    <w:rPr>
      <w:rFonts w:ascii="Montserrat" w:eastAsia="Times New Roman" w:hAnsi="Montserrat" w:cs="Montserra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246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6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6C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6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6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Andr_s Silva P_ez</dc:creator>
  <cp:lastModifiedBy>Sandoval Sánchez Nancy</cp:lastModifiedBy>
  <cp:revision>2</cp:revision>
  <cp:lastPrinted>2020-09-28T23:33:00Z</cp:lastPrinted>
  <dcterms:created xsi:type="dcterms:W3CDTF">2020-09-30T19:54:00Z</dcterms:created>
  <dcterms:modified xsi:type="dcterms:W3CDTF">2020-09-30T19:54:00Z</dcterms:modified>
</cp:coreProperties>
</file>