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6A" w:rsidRDefault="00B6636A" w:rsidP="00B6636A">
      <w:pPr>
        <w:pStyle w:val="Textoindependiente"/>
        <w:spacing w:before="0" w:after="0" w:line="0" w:lineRule="atLeast"/>
        <w:ind w:firstLine="708"/>
        <w:jc w:val="center"/>
        <w:outlineLvl w:val="0"/>
        <w:rPr>
          <w:rFonts w:ascii="Montserrat" w:hAnsi="Montserrat"/>
          <w:b/>
          <w:sz w:val="24"/>
          <w:szCs w:val="24"/>
          <w:lang w:val="es-PA"/>
        </w:rPr>
      </w:pPr>
    </w:p>
    <w:p w:rsidR="00BF3E1A" w:rsidRPr="00B6636A" w:rsidRDefault="00BF3E1A" w:rsidP="00B6636A">
      <w:pPr>
        <w:pStyle w:val="Textoindependiente"/>
        <w:spacing w:before="0" w:after="0" w:line="0" w:lineRule="atLeast"/>
        <w:ind w:firstLine="708"/>
        <w:jc w:val="center"/>
        <w:outlineLvl w:val="0"/>
        <w:rPr>
          <w:rFonts w:ascii="Montserrat" w:hAnsi="Montserrat"/>
          <w:b/>
          <w:sz w:val="24"/>
          <w:szCs w:val="24"/>
          <w:lang w:val="es-PA"/>
        </w:rPr>
      </w:pPr>
      <w:r w:rsidRPr="00B6636A">
        <w:rPr>
          <w:rFonts w:ascii="Montserrat" w:hAnsi="Montserrat"/>
          <w:b/>
          <w:sz w:val="24"/>
          <w:szCs w:val="24"/>
          <w:lang w:val="es-PA"/>
        </w:rPr>
        <w:t>Proceso de monitoreo de avances en la</w:t>
      </w:r>
      <w:r w:rsidR="00B6636A" w:rsidRPr="00B6636A">
        <w:rPr>
          <w:rFonts w:ascii="Montserrat" w:hAnsi="Montserrat"/>
          <w:b/>
          <w:sz w:val="24"/>
          <w:szCs w:val="24"/>
          <w:lang w:val="es-PA"/>
        </w:rPr>
        <w:t xml:space="preserve"> </w:t>
      </w:r>
      <w:r w:rsidRPr="00B6636A">
        <w:rPr>
          <w:rFonts w:ascii="Montserrat" w:hAnsi="Montserrat"/>
          <w:b/>
          <w:sz w:val="24"/>
          <w:szCs w:val="24"/>
          <w:lang w:val="es-PA"/>
        </w:rPr>
        <w:t>implementación del Marco de Sendai</w:t>
      </w:r>
    </w:p>
    <w:p w:rsidR="00BF3E1A" w:rsidRPr="00BF3E1A" w:rsidRDefault="00BF3E1A" w:rsidP="00BF3E1A">
      <w:pPr>
        <w:pStyle w:val="Textoindependiente"/>
        <w:spacing w:before="0" w:after="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2"/>
          <w:lang w:val="es-MX" w:eastAsia="en-US"/>
        </w:rPr>
      </w:pPr>
    </w:p>
    <w:p w:rsidR="00BF3E1A" w:rsidRDefault="00BF3E1A" w:rsidP="003801E6">
      <w:pPr>
        <w:rPr>
          <w:rFonts w:ascii="Montserrat" w:hAnsi="Montserrat"/>
          <w:sz w:val="22"/>
          <w:szCs w:val="22"/>
        </w:rPr>
      </w:pPr>
    </w:p>
    <w:p w:rsidR="00BF3E1A" w:rsidRPr="00BF3E1A" w:rsidRDefault="00BF3E1A" w:rsidP="003801E6">
      <w:pPr>
        <w:rPr>
          <w:rFonts w:ascii="Montserrat" w:hAnsi="Montserrat"/>
          <w:b/>
          <w:sz w:val="22"/>
          <w:szCs w:val="22"/>
        </w:rPr>
      </w:pPr>
      <w:r w:rsidRPr="00BF3E1A">
        <w:rPr>
          <w:rFonts w:ascii="Montserrat" w:hAnsi="Montserrat"/>
          <w:b/>
          <w:sz w:val="22"/>
          <w:szCs w:val="22"/>
        </w:rPr>
        <w:t>Antecedentes</w:t>
      </w:r>
    </w:p>
    <w:p w:rsidR="00BF3E1A" w:rsidRDefault="00BF3E1A" w:rsidP="003801E6">
      <w:pPr>
        <w:rPr>
          <w:rFonts w:ascii="Montserrat" w:hAnsi="Montserrat"/>
          <w:sz w:val="22"/>
          <w:szCs w:val="22"/>
        </w:rPr>
      </w:pPr>
    </w:p>
    <w:p w:rsidR="003801E6" w:rsidRDefault="003801E6" w:rsidP="00BF3E1A">
      <w:pPr>
        <w:jc w:val="both"/>
        <w:rPr>
          <w:rFonts w:ascii="Montserrat" w:hAnsi="Montserrat"/>
          <w:sz w:val="22"/>
          <w:szCs w:val="22"/>
        </w:rPr>
      </w:pPr>
      <w:r w:rsidRPr="003801E6">
        <w:rPr>
          <w:rFonts w:ascii="Montserrat" w:hAnsi="Montserrat"/>
          <w:sz w:val="22"/>
          <w:szCs w:val="22"/>
        </w:rPr>
        <w:t xml:space="preserve">La herramienta de monitoreo en línea del Marco </w:t>
      </w:r>
      <w:r w:rsidR="00B6636A">
        <w:rPr>
          <w:rFonts w:ascii="Montserrat" w:hAnsi="Montserrat"/>
          <w:sz w:val="22"/>
          <w:szCs w:val="22"/>
        </w:rPr>
        <w:t xml:space="preserve">de </w:t>
      </w:r>
      <w:r w:rsidRPr="003801E6">
        <w:rPr>
          <w:rFonts w:ascii="Montserrat" w:hAnsi="Montserrat"/>
          <w:sz w:val="22"/>
          <w:szCs w:val="22"/>
        </w:rPr>
        <w:t>Sendai tiene</w:t>
      </w:r>
      <w:r w:rsidR="00832FF3">
        <w:rPr>
          <w:rFonts w:ascii="Montserrat" w:hAnsi="Montserrat"/>
          <w:sz w:val="22"/>
          <w:szCs w:val="22"/>
        </w:rPr>
        <w:t xml:space="preserve"> un importante sistema de </w:t>
      </w:r>
      <w:r w:rsidRPr="003801E6">
        <w:rPr>
          <w:rFonts w:ascii="Montserrat" w:hAnsi="Montserrat"/>
          <w:sz w:val="22"/>
          <w:szCs w:val="22"/>
        </w:rPr>
        <w:t>recolección</w:t>
      </w:r>
      <w:r w:rsidR="00832FF3" w:rsidRPr="00832FF3">
        <w:rPr>
          <w:rFonts w:ascii="Montserrat" w:hAnsi="Montserrat"/>
          <w:color w:val="000000" w:themeColor="text1"/>
          <w:sz w:val="22"/>
          <w:szCs w:val="22"/>
        </w:rPr>
        <w:t>, creación y mantenimiento de bases de datos de pérdidas de desastres totalmente compatibles</w:t>
      </w:r>
      <w:r w:rsidR="00B6636A">
        <w:rPr>
          <w:rFonts w:ascii="Montserrat" w:hAnsi="Montserrat"/>
          <w:color w:val="000000" w:themeColor="text1"/>
          <w:sz w:val="22"/>
          <w:szCs w:val="22"/>
        </w:rPr>
        <w:t>,</w:t>
      </w:r>
      <w:r w:rsidR="00832FF3" w:rsidRPr="00832FF3">
        <w:rPr>
          <w:rFonts w:ascii="Montserrat" w:hAnsi="Montserrat"/>
          <w:color w:val="000000" w:themeColor="text1"/>
          <w:sz w:val="22"/>
          <w:szCs w:val="22"/>
        </w:rPr>
        <w:t xml:space="preserve"> que pueden utilizarse para recopilar la información </w:t>
      </w:r>
      <w:r w:rsidR="00D0007C" w:rsidRPr="00832FF3">
        <w:rPr>
          <w:rFonts w:ascii="Montserrat" w:hAnsi="Montserrat"/>
          <w:color w:val="000000" w:themeColor="text1"/>
          <w:sz w:val="22"/>
          <w:szCs w:val="22"/>
        </w:rPr>
        <w:t>necesaria para</w:t>
      </w:r>
      <w:r w:rsidR="00832FF3" w:rsidRPr="00832FF3">
        <w:rPr>
          <w:rFonts w:ascii="Montserrat" w:hAnsi="Montserrat"/>
          <w:color w:val="000000" w:themeColor="text1"/>
          <w:sz w:val="22"/>
          <w:szCs w:val="22"/>
        </w:rPr>
        <w:t xml:space="preserve"> el reporte de las </w:t>
      </w:r>
      <w:r w:rsidR="003C1EE9">
        <w:rPr>
          <w:rFonts w:ascii="Montserrat" w:hAnsi="Montserrat"/>
          <w:color w:val="000000" w:themeColor="text1"/>
          <w:sz w:val="22"/>
          <w:szCs w:val="22"/>
        </w:rPr>
        <w:t xml:space="preserve">7 </w:t>
      </w:r>
      <w:r w:rsidR="00832FF3" w:rsidRPr="00832FF3">
        <w:rPr>
          <w:rFonts w:ascii="Montserrat" w:hAnsi="Montserrat"/>
          <w:color w:val="000000" w:themeColor="text1"/>
          <w:sz w:val="22"/>
          <w:szCs w:val="22"/>
        </w:rPr>
        <w:t>Metas Globales</w:t>
      </w:r>
      <w:r w:rsidRPr="00832FF3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003801E6">
        <w:rPr>
          <w:rFonts w:ascii="Montserrat" w:hAnsi="Montserrat"/>
          <w:sz w:val="22"/>
          <w:szCs w:val="22"/>
        </w:rPr>
        <w:t>A, B, C, D, E, F y G</w:t>
      </w:r>
      <w:r w:rsidR="003C1EE9">
        <w:rPr>
          <w:rFonts w:ascii="Montserrat" w:hAnsi="Montserrat"/>
          <w:sz w:val="22"/>
          <w:szCs w:val="22"/>
        </w:rPr>
        <w:t>;</w:t>
      </w:r>
      <w:r w:rsidR="00BF3E1A">
        <w:rPr>
          <w:rFonts w:ascii="Montserrat" w:hAnsi="Montserrat"/>
          <w:sz w:val="22"/>
          <w:szCs w:val="22"/>
        </w:rPr>
        <w:t xml:space="preserve"> </w:t>
      </w:r>
      <w:r w:rsidR="003C1EE9">
        <w:rPr>
          <w:rFonts w:ascii="Montserrat" w:hAnsi="Montserrat"/>
          <w:sz w:val="22"/>
          <w:szCs w:val="22"/>
        </w:rPr>
        <w:t>e</w:t>
      </w:r>
      <w:r w:rsidR="00BF3E1A">
        <w:rPr>
          <w:rFonts w:ascii="Montserrat" w:hAnsi="Montserrat"/>
          <w:sz w:val="22"/>
          <w:szCs w:val="22"/>
        </w:rPr>
        <w:t>n ella s</w:t>
      </w:r>
      <w:r w:rsidRPr="003801E6">
        <w:rPr>
          <w:rFonts w:ascii="Montserrat" w:hAnsi="Montserrat"/>
          <w:sz w:val="22"/>
          <w:szCs w:val="22"/>
        </w:rPr>
        <w:t>e definen los 38 principales in</w:t>
      </w:r>
      <w:r w:rsidR="003C1EE9">
        <w:rPr>
          <w:rFonts w:ascii="Montserrat" w:hAnsi="Montserrat"/>
          <w:sz w:val="22"/>
          <w:szCs w:val="22"/>
        </w:rPr>
        <w:t>dicadores necesarios para medir</w:t>
      </w:r>
      <w:r w:rsidR="00B6636A">
        <w:rPr>
          <w:rFonts w:ascii="Montserrat" w:hAnsi="Montserrat"/>
          <w:sz w:val="22"/>
          <w:szCs w:val="22"/>
        </w:rPr>
        <w:t xml:space="preserve"> el grado de cumplimiento de </w:t>
      </w:r>
      <w:r w:rsidR="003C1EE9">
        <w:rPr>
          <w:rFonts w:ascii="Montserrat" w:hAnsi="Montserrat"/>
          <w:sz w:val="22"/>
          <w:szCs w:val="22"/>
        </w:rPr>
        <w:t>las</w:t>
      </w:r>
      <w:r w:rsidR="00B6636A">
        <w:rPr>
          <w:rFonts w:ascii="Montserrat" w:hAnsi="Montserrat"/>
          <w:sz w:val="22"/>
          <w:szCs w:val="22"/>
        </w:rPr>
        <w:t xml:space="preserve"> metas</w:t>
      </w:r>
      <w:r w:rsidR="003C1EE9">
        <w:rPr>
          <w:rFonts w:ascii="Montserrat" w:hAnsi="Montserrat"/>
          <w:sz w:val="22"/>
          <w:szCs w:val="22"/>
        </w:rPr>
        <w:t>.</w:t>
      </w:r>
    </w:p>
    <w:p w:rsidR="00D0007C" w:rsidRDefault="00D0007C" w:rsidP="00BF3E1A">
      <w:pPr>
        <w:jc w:val="both"/>
        <w:rPr>
          <w:rFonts w:ascii="Montserrat" w:hAnsi="Montserrat"/>
          <w:sz w:val="22"/>
          <w:szCs w:val="22"/>
        </w:rPr>
      </w:pPr>
    </w:p>
    <w:p w:rsidR="00BF3E1A" w:rsidRPr="00797DE6" w:rsidRDefault="00BF3E1A" w:rsidP="00797DE6">
      <w:pPr>
        <w:jc w:val="center"/>
        <w:rPr>
          <w:rFonts w:ascii="Montserrat" w:hAnsi="Montserrat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452"/>
      </w:tblGrid>
      <w:tr w:rsidR="00797DE6" w:rsidRPr="00797DE6" w:rsidTr="00797DE6">
        <w:tc>
          <w:tcPr>
            <w:tcW w:w="10004" w:type="dxa"/>
            <w:gridSpan w:val="2"/>
            <w:shd w:val="clear" w:color="auto" w:fill="EDEDED" w:themeFill="accent3" w:themeFillTint="33"/>
          </w:tcPr>
          <w:p w:rsidR="00797DE6" w:rsidRPr="00797DE6" w:rsidRDefault="00797DE6" w:rsidP="00797DE6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797DE6">
              <w:rPr>
                <w:rFonts w:ascii="Montserrat" w:hAnsi="Montserrat"/>
                <w:b/>
                <w:sz w:val="22"/>
                <w:szCs w:val="22"/>
              </w:rPr>
              <w:t>7 METAS GLOBALES</w:t>
            </w:r>
          </w:p>
        </w:tc>
      </w:tr>
      <w:tr w:rsidR="00BF3E1A" w:rsidTr="00D0007C">
        <w:trPr>
          <w:trHeight w:val="923"/>
        </w:trPr>
        <w:tc>
          <w:tcPr>
            <w:tcW w:w="2552" w:type="dxa"/>
            <w:shd w:val="clear" w:color="auto" w:fill="EDEDED" w:themeFill="accent3" w:themeFillTint="33"/>
          </w:tcPr>
          <w:p w:rsidR="00BF3E1A" w:rsidRDefault="00BF3E1A" w:rsidP="00797DE6">
            <w:pPr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b/>
                <w:sz w:val="22"/>
                <w:szCs w:val="22"/>
              </w:rPr>
              <w:t>Meta A</w:t>
            </w:r>
            <w:r w:rsidRPr="003801E6">
              <w:rPr>
                <w:rFonts w:ascii="Montserrat" w:hAnsi="Montserrat"/>
                <w:sz w:val="22"/>
                <w:szCs w:val="22"/>
              </w:rPr>
              <w:t xml:space="preserve"> - </w:t>
            </w:r>
            <w:r>
              <w:rPr>
                <w:rFonts w:ascii="Montserrat" w:hAnsi="Montserrat"/>
                <w:b/>
                <w:sz w:val="22"/>
                <w:szCs w:val="22"/>
              </w:rPr>
              <w:t>Mortalidad</w:t>
            </w:r>
          </w:p>
        </w:tc>
        <w:tc>
          <w:tcPr>
            <w:tcW w:w="7452" w:type="dxa"/>
          </w:tcPr>
          <w:p w:rsidR="00BF3E1A" w:rsidRDefault="00BF3E1A" w:rsidP="00797DE6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sz w:val="22"/>
                <w:szCs w:val="22"/>
              </w:rPr>
              <w:t>Reducir sustancialmente la mortalidad global por desastres para 2030, con el objetivo de reducir el promedio de mortalidad global por 100.000 entre 2015-30 en comparación con 2005-2015.</w:t>
            </w:r>
          </w:p>
        </w:tc>
      </w:tr>
      <w:tr w:rsidR="00BF3E1A" w:rsidTr="00D0007C">
        <w:trPr>
          <w:trHeight w:val="1121"/>
        </w:trPr>
        <w:tc>
          <w:tcPr>
            <w:tcW w:w="2552" w:type="dxa"/>
            <w:shd w:val="clear" w:color="auto" w:fill="EDEDED" w:themeFill="accent3" w:themeFillTint="33"/>
          </w:tcPr>
          <w:p w:rsidR="00BF3E1A" w:rsidRDefault="00BF3E1A" w:rsidP="00797DE6">
            <w:pPr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b/>
                <w:sz w:val="22"/>
                <w:szCs w:val="22"/>
              </w:rPr>
              <w:t>Meta B</w:t>
            </w:r>
            <w:r w:rsidRPr="003801E6">
              <w:rPr>
                <w:rFonts w:ascii="Montserrat" w:hAnsi="Montserrat"/>
                <w:sz w:val="22"/>
                <w:szCs w:val="22"/>
              </w:rPr>
              <w:t xml:space="preserve"> - </w:t>
            </w:r>
            <w:r w:rsidRPr="003801E6">
              <w:rPr>
                <w:rFonts w:ascii="Montserrat" w:hAnsi="Montserrat"/>
                <w:b/>
                <w:sz w:val="22"/>
                <w:szCs w:val="22"/>
              </w:rPr>
              <w:t>Personas afectadas por desastres</w:t>
            </w:r>
          </w:p>
        </w:tc>
        <w:tc>
          <w:tcPr>
            <w:tcW w:w="7452" w:type="dxa"/>
          </w:tcPr>
          <w:p w:rsidR="00BF3E1A" w:rsidRDefault="00BF3E1A" w:rsidP="00797DE6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sz w:val="22"/>
                <w:szCs w:val="22"/>
              </w:rPr>
              <w:t>Reducir sustancialmente el número de personas afectadas a nivel mundial para 2030, con el objetivo de reducir la cifra global promedio por cada 100,000 entre 2022-2030 en comparación con 2005-2015.</w:t>
            </w:r>
          </w:p>
        </w:tc>
      </w:tr>
      <w:tr w:rsidR="00BF3E1A" w:rsidTr="00D0007C">
        <w:trPr>
          <w:trHeight w:val="712"/>
        </w:trPr>
        <w:tc>
          <w:tcPr>
            <w:tcW w:w="2552" w:type="dxa"/>
            <w:shd w:val="clear" w:color="auto" w:fill="EDEDED" w:themeFill="accent3" w:themeFillTint="33"/>
          </w:tcPr>
          <w:p w:rsidR="00BF3E1A" w:rsidRDefault="00BF3E1A" w:rsidP="00797DE6">
            <w:pPr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b/>
                <w:sz w:val="22"/>
                <w:szCs w:val="22"/>
              </w:rPr>
              <w:t>Meta C</w:t>
            </w:r>
            <w:r w:rsidRPr="003801E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801E6">
              <w:rPr>
                <w:rFonts w:ascii="Montserrat" w:hAnsi="Montserrat"/>
                <w:b/>
                <w:sz w:val="22"/>
                <w:szCs w:val="22"/>
              </w:rPr>
              <w:t>- Pérdida econó</w:t>
            </w:r>
            <w:r>
              <w:rPr>
                <w:rFonts w:ascii="Montserrat" w:hAnsi="Montserrat"/>
                <w:b/>
                <w:sz w:val="22"/>
                <w:szCs w:val="22"/>
              </w:rPr>
              <w:t>mica</w:t>
            </w:r>
          </w:p>
        </w:tc>
        <w:tc>
          <w:tcPr>
            <w:tcW w:w="7452" w:type="dxa"/>
          </w:tcPr>
          <w:p w:rsidR="00BF3E1A" w:rsidRDefault="00BF3E1A" w:rsidP="00797DE6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sz w:val="22"/>
                <w:szCs w:val="22"/>
              </w:rPr>
              <w:t>Reducir la pérdida económica por desastres directos en relación con el producto interno bruto (PIB) mundial para 2030.</w:t>
            </w:r>
          </w:p>
        </w:tc>
      </w:tr>
      <w:tr w:rsidR="00BF3E1A" w:rsidTr="00797DE6">
        <w:tc>
          <w:tcPr>
            <w:tcW w:w="2552" w:type="dxa"/>
            <w:shd w:val="clear" w:color="auto" w:fill="EDEDED" w:themeFill="accent3" w:themeFillTint="33"/>
          </w:tcPr>
          <w:p w:rsidR="00BF3E1A" w:rsidRDefault="00BF3E1A" w:rsidP="00797DE6">
            <w:pPr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b/>
                <w:sz w:val="22"/>
                <w:szCs w:val="22"/>
              </w:rPr>
              <w:t>Meta D</w:t>
            </w:r>
            <w:r w:rsidRPr="003801E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801E6">
              <w:rPr>
                <w:rFonts w:ascii="Montserrat" w:hAnsi="Montserrat"/>
                <w:b/>
                <w:sz w:val="22"/>
                <w:szCs w:val="22"/>
              </w:rPr>
              <w:t>- Infra</w:t>
            </w:r>
            <w:r>
              <w:rPr>
                <w:rFonts w:ascii="Montserrat" w:hAnsi="Montserrat"/>
                <w:b/>
                <w:sz w:val="22"/>
                <w:szCs w:val="22"/>
              </w:rPr>
              <w:t>estructura y servicios críticos</w:t>
            </w:r>
          </w:p>
        </w:tc>
        <w:tc>
          <w:tcPr>
            <w:tcW w:w="7452" w:type="dxa"/>
          </w:tcPr>
          <w:p w:rsidR="00BF3E1A" w:rsidRDefault="00BF3E1A" w:rsidP="00797DE6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sz w:val="22"/>
                <w:szCs w:val="22"/>
              </w:rPr>
              <w:t>Reducir sustancialmente el daño causado por los desastres a la infraestructura crítica y la interrupción de los servicios básicos, entre ellos las instalaciones educativas y de salud, incluso mediante el desarrollo de su capacidad de recuperación para 2030.</w:t>
            </w:r>
          </w:p>
        </w:tc>
      </w:tr>
      <w:tr w:rsidR="00BF3E1A" w:rsidTr="00841B6B">
        <w:trPr>
          <w:trHeight w:val="912"/>
        </w:trPr>
        <w:tc>
          <w:tcPr>
            <w:tcW w:w="2552" w:type="dxa"/>
            <w:shd w:val="clear" w:color="auto" w:fill="EDEDED" w:themeFill="accent3" w:themeFillTint="33"/>
          </w:tcPr>
          <w:p w:rsidR="00BF3E1A" w:rsidRDefault="00BF3E1A" w:rsidP="00797DE6">
            <w:pPr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b/>
                <w:sz w:val="22"/>
                <w:szCs w:val="22"/>
              </w:rPr>
              <w:t>Meta E</w:t>
            </w:r>
            <w:r w:rsidRPr="003801E6">
              <w:rPr>
                <w:rFonts w:ascii="Montserrat" w:hAnsi="Montserrat"/>
                <w:sz w:val="22"/>
                <w:szCs w:val="22"/>
              </w:rPr>
              <w:t xml:space="preserve"> - </w:t>
            </w:r>
            <w:r w:rsidRPr="003801E6">
              <w:rPr>
                <w:rFonts w:ascii="Montserrat" w:hAnsi="Montserrat"/>
                <w:b/>
                <w:sz w:val="22"/>
                <w:szCs w:val="22"/>
              </w:rPr>
              <w:t>Estrategias de re</w:t>
            </w:r>
            <w:r>
              <w:rPr>
                <w:rFonts w:ascii="Montserrat" w:hAnsi="Montserrat"/>
                <w:b/>
                <w:sz w:val="22"/>
                <w:szCs w:val="22"/>
              </w:rPr>
              <w:t>ducción del riesgo de desastres</w:t>
            </w:r>
          </w:p>
        </w:tc>
        <w:tc>
          <w:tcPr>
            <w:tcW w:w="7452" w:type="dxa"/>
          </w:tcPr>
          <w:p w:rsidR="00BF3E1A" w:rsidRDefault="00BF3E1A" w:rsidP="00797DE6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sz w:val="22"/>
                <w:szCs w:val="22"/>
              </w:rPr>
              <w:t>Aumentar sustancialmente el número de países con estrategias nacionales y locales de reducción del riesgo de desastres para 2020.</w:t>
            </w:r>
          </w:p>
        </w:tc>
      </w:tr>
      <w:tr w:rsidR="00BF3E1A" w:rsidTr="00797DE6">
        <w:tc>
          <w:tcPr>
            <w:tcW w:w="2552" w:type="dxa"/>
            <w:shd w:val="clear" w:color="auto" w:fill="EDEDED" w:themeFill="accent3" w:themeFillTint="33"/>
          </w:tcPr>
          <w:p w:rsidR="00BF3E1A" w:rsidRDefault="00BF3E1A" w:rsidP="00797DE6">
            <w:pPr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b/>
                <w:sz w:val="22"/>
                <w:szCs w:val="22"/>
              </w:rPr>
              <w:t>Meta F</w:t>
            </w:r>
            <w:r w:rsidRPr="003801E6">
              <w:rPr>
                <w:rFonts w:ascii="Montserrat" w:hAnsi="Montserrat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b/>
                <w:sz w:val="22"/>
                <w:szCs w:val="22"/>
              </w:rPr>
              <w:t>- Cooperación Internacional</w:t>
            </w:r>
          </w:p>
        </w:tc>
        <w:tc>
          <w:tcPr>
            <w:tcW w:w="7452" w:type="dxa"/>
          </w:tcPr>
          <w:p w:rsidR="00BF3E1A" w:rsidRDefault="00BF3E1A" w:rsidP="00797DE6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sz w:val="22"/>
                <w:szCs w:val="22"/>
              </w:rPr>
              <w:t>Mejorar sustancialmente la cooperación internacional a los países en desarrollo a través de un apoyo adecuado y sostenible para complementar sus acciones nacionales para la implementación de este marco para el año 2030.</w:t>
            </w:r>
          </w:p>
        </w:tc>
      </w:tr>
      <w:tr w:rsidR="00BF3E1A" w:rsidTr="00797DE6">
        <w:tc>
          <w:tcPr>
            <w:tcW w:w="2552" w:type="dxa"/>
            <w:shd w:val="clear" w:color="auto" w:fill="EDEDED" w:themeFill="accent3" w:themeFillTint="33"/>
          </w:tcPr>
          <w:p w:rsidR="00BF3E1A" w:rsidRDefault="00BF3E1A" w:rsidP="00797DE6">
            <w:pPr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b/>
                <w:sz w:val="22"/>
                <w:szCs w:val="22"/>
              </w:rPr>
              <w:t>Meta G</w:t>
            </w:r>
            <w:r w:rsidRPr="003801E6">
              <w:rPr>
                <w:rFonts w:ascii="Montserrat" w:hAnsi="Montserrat"/>
                <w:sz w:val="22"/>
                <w:szCs w:val="22"/>
              </w:rPr>
              <w:t xml:space="preserve"> - </w:t>
            </w:r>
            <w:r w:rsidRPr="003801E6">
              <w:rPr>
                <w:rFonts w:ascii="Montserrat" w:hAnsi="Montserrat"/>
                <w:b/>
                <w:sz w:val="22"/>
                <w:szCs w:val="22"/>
              </w:rPr>
              <w:t>Informaci</w:t>
            </w:r>
            <w:r>
              <w:rPr>
                <w:rFonts w:ascii="Montserrat" w:hAnsi="Montserrat"/>
                <w:b/>
                <w:sz w:val="22"/>
                <w:szCs w:val="22"/>
              </w:rPr>
              <w:t>ón de alerta temprana y riesgo</w:t>
            </w:r>
          </w:p>
        </w:tc>
        <w:tc>
          <w:tcPr>
            <w:tcW w:w="7452" w:type="dxa"/>
          </w:tcPr>
          <w:p w:rsidR="00BF3E1A" w:rsidRDefault="00BF3E1A" w:rsidP="00797DE6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3801E6">
              <w:rPr>
                <w:rFonts w:ascii="Montserrat" w:hAnsi="Montserrat"/>
                <w:sz w:val="22"/>
                <w:szCs w:val="22"/>
              </w:rPr>
              <w:t>Aumentar considerablemente la disponibilidad y el acceso a los si</w:t>
            </w:r>
            <w:r w:rsidR="003D47B7">
              <w:rPr>
                <w:rFonts w:ascii="Montserrat" w:hAnsi="Montserrat"/>
                <w:sz w:val="22"/>
                <w:szCs w:val="22"/>
              </w:rPr>
              <w:t>stemas de alerta temprana multi</w:t>
            </w:r>
            <w:r w:rsidRPr="003801E6">
              <w:rPr>
                <w:rFonts w:ascii="Montserrat" w:hAnsi="Montserrat"/>
                <w:sz w:val="22"/>
                <w:szCs w:val="22"/>
              </w:rPr>
              <w:t>riesgos y la información y evaluaciones de riesgo de desastres a las personas para 2030.</w:t>
            </w:r>
          </w:p>
        </w:tc>
      </w:tr>
    </w:tbl>
    <w:p w:rsidR="00BF3E1A" w:rsidRDefault="00BF3E1A" w:rsidP="00BF3E1A">
      <w:pPr>
        <w:jc w:val="both"/>
        <w:rPr>
          <w:rFonts w:ascii="Montserrat" w:hAnsi="Montserrat"/>
          <w:sz w:val="22"/>
          <w:szCs w:val="22"/>
        </w:rPr>
      </w:pPr>
    </w:p>
    <w:p w:rsidR="00BF3E1A" w:rsidRDefault="00BF3E1A" w:rsidP="00BF3E1A">
      <w:pPr>
        <w:jc w:val="both"/>
        <w:rPr>
          <w:rFonts w:ascii="Montserrat" w:hAnsi="Montserrat"/>
          <w:sz w:val="22"/>
          <w:szCs w:val="22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D0007C" w:rsidRDefault="00D0007C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</w:p>
    <w:p w:rsidR="00BF3E1A" w:rsidRPr="00797DE6" w:rsidRDefault="00797DE6" w:rsidP="00797DE6">
      <w:pPr>
        <w:pStyle w:val="Textoindependiente"/>
        <w:spacing w:before="0" w:after="0" w:line="0" w:lineRule="atLeast"/>
        <w:outlineLvl w:val="0"/>
        <w:rPr>
          <w:rFonts w:ascii="Montserrat" w:hAnsi="Montserrat"/>
          <w:b/>
          <w:sz w:val="22"/>
          <w:szCs w:val="22"/>
          <w:lang w:val="es-PA"/>
        </w:rPr>
      </w:pPr>
      <w:r>
        <w:rPr>
          <w:rFonts w:ascii="Montserrat" w:hAnsi="Montserrat"/>
          <w:b/>
          <w:sz w:val="22"/>
          <w:szCs w:val="22"/>
          <w:lang w:val="es-PA"/>
        </w:rPr>
        <w:t>A</w:t>
      </w:r>
      <w:r w:rsidRPr="00BF3E1A">
        <w:rPr>
          <w:rFonts w:ascii="Montserrat" w:hAnsi="Montserrat"/>
          <w:b/>
          <w:sz w:val="22"/>
          <w:szCs w:val="22"/>
          <w:lang w:val="es-PA"/>
        </w:rPr>
        <w:t>vances en la</w:t>
      </w:r>
      <w:r>
        <w:rPr>
          <w:rFonts w:ascii="Montserrat" w:hAnsi="Montserrat"/>
          <w:b/>
          <w:sz w:val="22"/>
          <w:szCs w:val="22"/>
          <w:lang w:val="es-PA"/>
        </w:rPr>
        <w:t xml:space="preserve"> </w:t>
      </w:r>
      <w:r w:rsidRPr="00BF3E1A">
        <w:rPr>
          <w:rFonts w:ascii="Montserrat" w:hAnsi="Montserrat"/>
          <w:b/>
          <w:sz w:val="22"/>
          <w:szCs w:val="22"/>
          <w:lang w:val="es-PA"/>
        </w:rPr>
        <w:t>implementación</w:t>
      </w:r>
      <w:r>
        <w:rPr>
          <w:rFonts w:ascii="Montserrat" w:hAnsi="Montserrat"/>
          <w:b/>
          <w:sz w:val="22"/>
          <w:szCs w:val="22"/>
          <w:lang w:val="es-PA"/>
        </w:rPr>
        <w:t xml:space="preserve"> en México</w:t>
      </w:r>
    </w:p>
    <w:p w:rsidR="003801E6" w:rsidRPr="003801E6" w:rsidRDefault="003801E6" w:rsidP="003801E6">
      <w:pPr>
        <w:rPr>
          <w:rFonts w:ascii="Montserrat" w:hAnsi="Montserrat"/>
          <w:sz w:val="22"/>
          <w:szCs w:val="22"/>
        </w:rPr>
      </w:pPr>
    </w:p>
    <w:p w:rsidR="003801E6" w:rsidRDefault="00B33606" w:rsidP="00D0007C">
      <w:pPr>
        <w:spacing w:after="120"/>
        <w:jc w:val="both"/>
        <w:rPr>
          <w:rFonts w:ascii="Montserrat" w:hAnsi="Montserrat"/>
          <w:sz w:val="22"/>
          <w:szCs w:val="22"/>
        </w:rPr>
      </w:pPr>
      <w:r w:rsidRPr="00B33606">
        <w:rPr>
          <w:rFonts w:ascii="Montserrat" w:hAnsi="Montserrat"/>
          <w:sz w:val="22"/>
          <w:szCs w:val="22"/>
        </w:rPr>
        <w:t xml:space="preserve">Como </w:t>
      </w:r>
      <w:r w:rsidRPr="00841B6B">
        <w:rPr>
          <w:rFonts w:ascii="Montserrat" w:hAnsi="Montserrat"/>
          <w:color w:val="000000" w:themeColor="text1"/>
          <w:sz w:val="22"/>
          <w:szCs w:val="22"/>
        </w:rPr>
        <w:t>parte de</w:t>
      </w:r>
      <w:r w:rsidR="00D0007C" w:rsidRPr="00841B6B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00841B6B">
        <w:rPr>
          <w:rFonts w:ascii="Montserrat" w:hAnsi="Montserrat"/>
          <w:color w:val="000000" w:themeColor="text1"/>
          <w:sz w:val="22"/>
          <w:szCs w:val="22"/>
        </w:rPr>
        <w:t>l</w:t>
      </w:r>
      <w:r w:rsidR="00D0007C" w:rsidRPr="00841B6B">
        <w:rPr>
          <w:rFonts w:ascii="Montserrat" w:hAnsi="Montserrat"/>
          <w:color w:val="000000" w:themeColor="text1"/>
          <w:sz w:val="22"/>
          <w:szCs w:val="22"/>
        </w:rPr>
        <w:t>os acuerdos a los que se llegaron en las reuniones sectoriales de principios de</w:t>
      </w:r>
      <w:r w:rsidR="00034379">
        <w:rPr>
          <w:rFonts w:ascii="Montserrat" w:hAnsi="Montserrat"/>
          <w:color w:val="000000" w:themeColor="text1"/>
          <w:sz w:val="22"/>
          <w:szCs w:val="22"/>
        </w:rPr>
        <w:t>l</w:t>
      </w:r>
      <w:r w:rsidR="00D0007C" w:rsidRPr="00841B6B">
        <w:rPr>
          <w:rFonts w:ascii="Montserrat" w:hAnsi="Montserrat"/>
          <w:color w:val="000000" w:themeColor="text1"/>
          <w:sz w:val="22"/>
          <w:szCs w:val="22"/>
        </w:rPr>
        <w:t xml:space="preserve"> año</w:t>
      </w:r>
      <w:r w:rsidR="00034379">
        <w:rPr>
          <w:rFonts w:ascii="Montserrat" w:hAnsi="Montserrat"/>
          <w:color w:val="000000" w:themeColor="text1"/>
          <w:sz w:val="22"/>
          <w:szCs w:val="22"/>
        </w:rPr>
        <w:t xml:space="preserve"> 2020</w:t>
      </w:r>
      <w:r w:rsidR="00D0007C" w:rsidRPr="00841B6B">
        <w:rPr>
          <w:rFonts w:ascii="Montserrat" w:hAnsi="Montserrat"/>
          <w:color w:val="000000" w:themeColor="text1"/>
          <w:sz w:val="22"/>
          <w:szCs w:val="22"/>
        </w:rPr>
        <w:t>, se detalla la información que se r</w:t>
      </w:r>
      <w:r w:rsidR="00034379">
        <w:rPr>
          <w:rFonts w:ascii="Montserrat" w:hAnsi="Montserrat"/>
          <w:color w:val="000000" w:themeColor="text1"/>
          <w:sz w:val="22"/>
          <w:szCs w:val="22"/>
        </w:rPr>
        <w:t>eportó a la fecha solicitada, 31 de marzo</w:t>
      </w:r>
      <w:r w:rsidR="00D0007C" w:rsidRPr="00841B6B">
        <w:rPr>
          <w:rFonts w:ascii="Montserrat" w:hAnsi="Montserrat"/>
          <w:color w:val="000000" w:themeColor="text1"/>
          <w:sz w:val="22"/>
          <w:szCs w:val="22"/>
        </w:rPr>
        <w:t xml:space="preserve"> del año en curso: </w:t>
      </w:r>
      <w:r w:rsidRPr="00841B6B">
        <w:rPr>
          <w:rFonts w:ascii="Montserrat" w:hAnsi="Montserrat"/>
          <w:color w:val="000000" w:themeColor="text1"/>
          <w:sz w:val="22"/>
          <w:szCs w:val="22"/>
        </w:rPr>
        <w:t xml:space="preserve"> </w:t>
      </w:r>
    </w:p>
    <w:p w:rsidR="003801E6" w:rsidRPr="003801E6" w:rsidRDefault="003801E6" w:rsidP="00BF3E1A">
      <w:pPr>
        <w:jc w:val="both"/>
        <w:rPr>
          <w:rFonts w:ascii="Montserrat" w:hAnsi="Montserrat"/>
          <w:sz w:val="22"/>
          <w:szCs w:val="22"/>
        </w:rPr>
      </w:pPr>
    </w:p>
    <w:p w:rsidR="005D164B" w:rsidRDefault="005D164B" w:rsidP="00034379">
      <w:pPr>
        <w:pStyle w:val="Prrafodelista"/>
        <w:numPr>
          <w:ilvl w:val="0"/>
          <w:numId w:val="18"/>
        </w:numPr>
        <w:jc w:val="both"/>
        <w:rPr>
          <w:rFonts w:ascii="Montserrat" w:hAnsi="Montserrat"/>
          <w:spacing w:val="-2"/>
          <w:sz w:val="22"/>
          <w:szCs w:val="22"/>
        </w:rPr>
      </w:pPr>
      <w:r>
        <w:rPr>
          <w:rFonts w:ascii="Montserrat" w:hAnsi="Montserrat"/>
          <w:spacing w:val="-2"/>
          <w:sz w:val="22"/>
          <w:szCs w:val="22"/>
        </w:rPr>
        <w:t>Dato</w:t>
      </w:r>
      <w:r w:rsidR="00034379">
        <w:rPr>
          <w:rFonts w:ascii="Montserrat" w:hAnsi="Montserrat"/>
          <w:spacing w:val="-2"/>
          <w:sz w:val="22"/>
          <w:szCs w:val="22"/>
        </w:rPr>
        <w:t xml:space="preserve">s de 2005 a 2014 – Las Metas A, </w:t>
      </w:r>
      <w:r>
        <w:rPr>
          <w:rFonts w:ascii="Montserrat" w:hAnsi="Montserrat"/>
          <w:spacing w:val="-2"/>
          <w:sz w:val="22"/>
          <w:szCs w:val="22"/>
        </w:rPr>
        <w:t>B</w:t>
      </w:r>
      <w:r w:rsidR="00034379">
        <w:rPr>
          <w:rFonts w:ascii="Montserrat" w:hAnsi="Montserrat"/>
          <w:spacing w:val="-2"/>
          <w:sz w:val="22"/>
          <w:szCs w:val="22"/>
        </w:rPr>
        <w:t>, C y D</w:t>
      </w:r>
      <w:r>
        <w:rPr>
          <w:rFonts w:ascii="Montserrat" w:hAnsi="Montserrat"/>
          <w:spacing w:val="-2"/>
          <w:sz w:val="22"/>
          <w:szCs w:val="22"/>
        </w:rPr>
        <w:t xml:space="preserve"> se encuentran </w:t>
      </w:r>
      <w:r>
        <w:rPr>
          <w:rFonts w:ascii="Montserrat" w:hAnsi="Montserrat"/>
          <w:b/>
          <w:bCs/>
          <w:spacing w:val="-2"/>
          <w:sz w:val="22"/>
          <w:szCs w:val="22"/>
        </w:rPr>
        <w:t>ingresadas y validadas.</w:t>
      </w:r>
    </w:p>
    <w:p w:rsidR="005D164B" w:rsidRPr="00034379" w:rsidRDefault="00034379" w:rsidP="00034379">
      <w:pPr>
        <w:pStyle w:val="wordsection1"/>
        <w:numPr>
          <w:ilvl w:val="0"/>
          <w:numId w:val="18"/>
        </w:numPr>
        <w:spacing w:before="0" w:beforeAutospacing="0" w:after="0" w:afterAutospacing="0"/>
        <w:jc w:val="both"/>
        <w:rPr>
          <w:rFonts w:ascii="Montserrat" w:hAnsi="Montserrat"/>
          <w:color w:val="000000"/>
          <w:lang w:eastAsia="en-US"/>
        </w:rPr>
      </w:pPr>
      <w:r w:rsidRPr="00034379">
        <w:rPr>
          <w:rFonts w:ascii="Montserrat" w:hAnsi="Montserrat"/>
          <w:spacing w:val="-2"/>
          <w:sz w:val="22"/>
          <w:szCs w:val="22"/>
        </w:rPr>
        <w:t>Datos de</w:t>
      </w:r>
      <w:r w:rsidRPr="00034379">
        <w:rPr>
          <w:rFonts w:ascii="Montserrat" w:hAnsi="Montserrat"/>
          <w:spacing w:val="-2"/>
          <w:sz w:val="22"/>
          <w:szCs w:val="22"/>
        </w:rPr>
        <w:t xml:space="preserve"> enero 2015 a diciembre 2020 (periodo de implementación del Marco de Sendai) - datos para los indicadores de todas las metas del Marco de Sendai pero en particula</w:t>
      </w:r>
      <w:r w:rsidRPr="00034379">
        <w:rPr>
          <w:rFonts w:ascii="Montserrat" w:hAnsi="Montserrat"/>
          <w:spacing w:val="-2"/>
          <w:sz w:val="22"/>
          <w:szCs w:val="22"/>
        </w:rPr>
        <w:t>r para las metas A, B, C, D y E</w:t>
      </w:r>
      <w:r>
        <w:rPr>
          <w:rFonts w:ascii="Montserrat" w:hAnsi="Montserrat"/>
          <w:color w:val="000000"/>
          <w:lang w:eastAsia="en-US"/>
        </w:rPr>
        <w:t xml:space="preserve"> </w:t>
      </w:r>
      <w:r>
        <w:rPr>
          <w:rFonts w:ascii="Montserrat" w:hAnsi="Montserrat"/>
          <w:spacing w:val="-2"/>
          <w:sz w:val="22"/>
          <w:szCs w:val="22"/>
        </w:rPr>
        <w:t xml:space="preserve">se encuentran </w:t>
      </w:r>
      <w:r w:rsidR="005D164B" w:rsidRPr="00034379">
        <w:rPr>
          <w:rFonts w:ascii="Montserrat" w:hAnsi="Montserrat"/>
          <w:b/>
          <w:bCs/>
          <w:spacing w:val="-2"/>
          <w:sz w:val="22"/>
          <w:szCs w:val="22"/>
        </w:rPr>
        <w:t>ingresadas y validadas.</w:t>
      </w:r>
      <w:r>
        <w:rPr>
          <w:rFonts w:ascii="Montserrat" w:hAnsi="Montserrat"/>
          <w:b/>
          <w:bCs/>
          <w:spacing w:val="-2"/>
          <w:sz w:val="22"/>
          <w:szCs w:val="22"/>
        </w:rPr>
        <w:t xml:space="preserve"> </w:t>
      </w:r>
      <w:r w:rsidRPr="00034379">
        <w:rPr>
          <w:rFonts w:ascii="Montserrat" w:hAnsi="Montserrat"/>
          <w:bCs/>
          <w:spacing w:val="-2"/>
          <w:sz w:val="22"/>
          <w:szCs w:val="22"/>
        </w:rPr>
        <w:t>C</w:t>
      </w:r>
      <w:r w:rsidR="005D164B" w:rsidRPr="00034379">
        <w:rPr>
          <w:rFonts w:ascii="Montserrat" w:hAnsi="Montserrat"/>
          <w:spacing w:val="-2"/>
          <w:sz w:val="22"/>
          <w:szCs w:val="22"/>
        </w:rPr>
        <w:t xml:space="preserve">abe destacar que algunos subcomponentes </w:t>
      </w:r>
      <w:r>
        <w:rPr>
          <w:rFonts w:ascii="Montserrat" w:hAnsi="Montserrat"/>
          <w:spacing w:val="-2"/>
          <w:sz w:val="22"/>
          <w:szCs w:val="22"/>
        </w:rPr>
        <w:t>se realizó la especificación de que la información está siendo recabada y en cuanto se tenga será actualizada en la plataforma.</w:t>
      </w:r>
      <w:r w:rsidR="00841B6B" w:rsidRPr="00034379">
        <w:rPr>
          <w:rFonts w:ascii="Montserrat" w:hAnsi="Montserrat"/>
          <w:spacing w:val="-2"/>
          <w:sz w:val="22"/>
          <w:szCs w:val="22"/>
        </w:rPr>
        <w:t xml:space="preserve"> </w:t>
      </w:r>
    </w:p>
    <w:p w:rsidR="003801E6" w:rsidRPr="00841B6B" w:rsidRDefault="005D164B" w:rsidP="00034379">
      <w:pPr>
        <w:pStyle w:val="Prrafodelista"/>
        <w:numPr>
          <w:ilvl w:val="0"/>
          <w:numId w:val="18"/>
        </w:numPr>
        <w:jc w:val="both"/>
        <w:rPr>
          <w:rFonts w:ascii="Montserrat" w:hAnsi="Montserrat"/>
          <w:spacing w:val="-2"/>
          <w:sz w:val="22"/>
          <w:szCs w:val="22"/>
        </w:rPr>
      </w:pPr>
      <w:r w:rsidRPr="00034379">
        <w:rPr>
          <w:rFonts w:ascii="Montserrat" w:hAnsi="Montserrat"/>
          <w:spacing w:val="-2"/>
          <w:sz w:val="22"/>
        </w:rPr>
        <w:t xml:space="preserve">Las </w:t>
      </w:r>
      <w:r w:rsidRPr="00034379">
        <w:rPr>
          <w:rFonts w:ascii="Montserrat" w:hAnsi="Montserrat"/>
          <w:bCs/>
          <w:spacing w:val="-2"/>
          <w:sz w:val="22"/>
        </w:rPr>
        <w:t>Metas F y G</w:t>
      </w:r>
      <w:r w:rsidR="00B6636A" w:rsidRPr="00034379">
        <w:rPr>
          <w:rFonts w:ascii="Montserrat" w:hAnsi="Montserrat"/>
          <w:bCs/>
          <w:spacing w:val="-2"/>
          <w:sz w:val="22"/>
        </w:rPr>
        <w:t xml:space="preserve"> de 20</w:t>
      </w:r>
      <w:r w:rsidR="00034379" w:rsidRPr="00034379">
        <w:rPr>
          <w:rFonts w:ascii="Montserrat" w:hAnsi="Montserrat"/>
          <w:bCs/>
          <w:spacing w:val="-2"/>
          <w:sz w:val="22"/>
        </w:rPr>
        <w:t>20</w:t>
      </w:r>
      <w:r w:rsidRPr="00034379">
        <w:rPr>
          <w:rFonts w:ascii="Montserrat" w:hAnsi="Montserrat"/>
          <w:spacing w:val="-2"/>
          <w:sz w:val="22"/>
        </w:rPr>
        <w:t xml:space="preserve">, </w:t>
      </w:r>
      <w:r w:rsidRPr="00034379">
        <w:rPr>
          <w:rFonts w:ascii="Montserrat" w:hAnsi="Montserrat"/>
          <w:spacing w:val="-2"/>
          <w:sz w:val="22"/>
          <w:szCs w:val="22"/>
        </w:rPr>
        <w:t>se encuentran</w:t>
      </w:r>
      <w:r w:rsidR="00841B6B" w:rsidRPr="00034379">
        <w:rPr>
          <w:rFonts w:ascii="Montserrat" w:hAnsi="Montserrat"/>
          <w:spacing w:val="-2"/>
          <w:sz w:val="22"/>
          <w:szCs w:val="22"/>
        </w:rPr>
        <w:t xml:space="preserve"> en proceso</w:t>
      </w:r>
      <w:r w:rsidR="00034379" w:rsidRPr="00034379">
        <w:rPr>
          <w:rFonts w:ascii="Montserrat" w:hAnsi="Montserrat"/>
          <w:spacing w:val="-2"/>
          <w:sz w:val="22"/>
          <w:szCs w:val="22"/>
        </w:rPr>
        <w:t xml:space="preserve"> de </w:t>
      </w:r>
      <w:r w:rsidR="00034379" w:rsidRPr="00034379">
        <w:rPr>
          <w:rFonts w:ascii="Montserrat" w:hAnsi="Montserrat"/>
          <w:b/>
          <w:spacing w:val="-2"/>
          <w:sz w:val="22"/>
          <w:szCs w:val="22"/>
        </w:rPr>
        <w:t xml:space="preserve">recolección </w:t>
      </w:r>
      <w:bookmarkStart w:id="0" w:name="_GoBack"/>
      <w:bookmarkEnd w:id="0"/>
      <w:r w:rsidR="00034379" w:rsidRPr="00034379">
        <w:rPr>
          <w:rFonts w:ascii="Montserrat" w:hAnsi="Montserrat"/>
          <w:b/>
          <w:spacing w:val="-2"/>
          <w:sz w:val="22"/>
          <w:szCs w:val="22"/>
        </w:rPr>
        <w:t>de datos</w:t>
      </w:r>
      <w:r w:rsidR="00034379" w:rsidRPr="00034379">
        <w:rPr>
          <w:rFonts w:ascii="Montserrat" w:hAnsi="Montserrat"/>
          <w:spacing w:val="-2"/>
          <w:sz w:val="22"/>
          <w:szCs w:val="22"/>
        </w:rPr>
        <w:t>.</w:t>
      </w:r>
      <w:r w:rsidR="00841B6B" w:rsidRPr="00034379">
        <w:rPr>
          <w:rFonts w:ascii="Montserrat" w:hAnsi="Montserrat"/>
          <w:spacing w:val="-2"/>
          <w:sz w:val="22"/>
          <w:szCs w:val="22"/>
        </w:rPr>
        <w:t xml:space="preserve"> </w:t>
      </w:r>
    </w:p>
    <w:sectPr w:rsidR="003801E6" w:rsidRPr="00841B6B" w:rsidSect="00BF3E1A">
      <w:headerReference w:type="default" r:id="rId7"/>
      <w:footerReference w:type="default" r:id="rId8"/>
      <w:pgSz w:w="12240" w:h="15840"/>
      <w:pgMar w:top="412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2E" w:rsidRDefault="001B332E" w:rsidP="008D4B98">
      <w:r>
        <w:separator/>
      </w:r>
    </w:p>
  </w:endnote>
  <w:endnote w:type="continuationSeparator" w:id="0">
    <w:p w:rsidR="001B332E" w:rsidRDefault="001B332E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814123" wp14:editId="46ACAA17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B4AD5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Ciudad</w:t>
            </w:r>
            <w:r w:rsidR="00841B6B">
              <w:rPr>
                <w:rFonts w:ascii="Montserrat" w:hAnsi="Montserrat"/>
                <w:color w:val="B38E5D"/>
                <w:sz w:val="16"/>
                <w:szCs w:val="16"/>
              </w:rPr>
              <w:t xml:space="preserve"> de México, C.P. 04360, Tel. </w:t>
            </w: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034379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2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034379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2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2E" w:rsidRDefault="001B332E" w:rsidP="008D4B98">
      <w:r>
        <w:separator/>
      </w:r>
    </w:p>
  </w:footnote>
  <w:footnote w:type="continuationSeparator" w:id="0">
    <w:p w:rsidR="001B332E" w:rsidRDefault="001B332E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98" w:rsidRPr="00BF3E1A" w:rsidRDefault="00BF3E1A" w:rsidP="00BF3E1A">
    <w:pPr>
      <w:pStyle w:val="Encabezado"/>
      <w:jc w:val="center"/>
      <w:rPr>
        <w:rFonts w:ascii="Montserrat" w:hAnsi="Montserrat" w:cs="Arial"/>
        <w:b/>
        <w:color w:val="7F7F7F"/>
        <w:sz w:val="20"/>
      </w:rPr>
    </w:pPr>
    <w:r w:rsidRPr="00CF5F07">
      <w:rPr>
        <w:rFonts w:ascii="Montserrat" w:eastAsia="Times New Roman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6672" behindDoc="1" locked="0" layoutInCell="1" allowOverlap="1" wp14:anchorId="0EFF8BC6" wp14:editId="7CA1E37F">
          <wp:simplePos x="0" y="0"/>
          <wp:positionH relativeFrom="column">
            <wp:posOffset>1224915</wp:posOffset>
          </wp:positionH>
          <wp:positionV relativeFrom="paragraph">
            <wp:posOffset>-236220</wp:posOffset>
          </wp:positionV>
          <wp:extent cx="4004310" cy="321310"/>
          <wp:effectExtent l="0" t="0" r="0" b="2540"/>
          <wp:wrapThrough wrapText="bothSides">
            <wp:wrapPolygon edited="0">
              <wp:start x="103" y="0"/>
              <wp:lineTo x="0" y="3842"/>
              <wp:lineTo x="0" y="17929"/>
              <wp:lineTo x="1439" y="20490"/>
              <wp:lineTo x="19730" y="20490"/>
              <wp:lineTo x="21477" y="10245"/>
              <wp:lineTo x="21477" y="0"/>
              <wp:lineTo x="15517" y="0"/>
              <wp:lineTo x="103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a conjunta SSyPC_CNPC_C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310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EC5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9A184A8" wp14:editId="746B153E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EC5"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1AE129" wp14:editId="613CC2A0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F95FA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036111" wp14:editId="63AFCD6C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03F7B8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057"/>
    <w:multiLevelType w:val="hybridMultilevel"/>
    <w:tmpl w:val="0E285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18CC"/>
    <w:multiLevelType w:val="hybridMultilevel"/>
    <w:tmpl w:val="C20005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D2D"/>
    <w:multiLevelType w:val="hybridMultilevel"/>
    <w:tmpl w:val="7F94B3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708F"/>
    <w:multiLevelType w:val="hybridMultilevel"/>
    <w:tmpl w:val="EB34E7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C2CB4"/>
    <w:multiLevelType w:val="hybridMultilevel"/>
    <w:tmpl w:val="16B69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1D7B"/>
    <w:multiLevelType w:val="multilevel"/>
    <w:tmpl w:val="57A4C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4747C7"/>
    <w:multiLevelType w:val="hybridMultilevel"/>
    <w:tmpl w:val="8B3019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1361"/>
    <w:multiLevelType w:val="hybridMultilevel"/>
    <w:tmpl w:val="399EC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E7B17"/>
    <w:multiLevelType w:val="hybridMultilevel"/>
    <w:tmpl w:val="0C207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E7511"/>
    <w:multiLevelType w:val="hybridMultilevel"/>
    <w:tmpl w:val="2FC04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02B0B"/>
    <w:multiLevelType w:val="hybridMultilevel"/>
    <w:tmpl w:val="1D06E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C7C6D"/>
    <w:multiLevelType w:val="hybridMultilevel"/>
    <w:tmpl w:val="5C0C9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DC5"/>
    <w:multiLevelType w:val="hybridMultilevel"/>
    <w:tmpl w:val="76CAA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F0CEF"/>
    <w:multiLevelType w:val="hybridMultilevel"/>
    <w:tmpl w:val="BB8ED2B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A5069"/>
    <w:multiLevelType w:val="hybridMultilevel"/>
    <w:tmpl w:val="25A0B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F2E5F"/>
    <w:multiLevelType w:val="hybridMultilevel"/>
    <w:tmpl w:val="E76CB5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15547"/>
    <w:multiLevelType w:val="hybridMultilevel"/>
    <w:tmpl w:val="8FE6F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E37F5"/>
    <w:multiLevelType w:val="hybridMultilevel"/>
    <w:tmpl w:val="F95CFD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7638CA"/>
    <w:multiLevelType w:val="hybridMultilevel"/>
    <w:tmpl w:val="D2324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1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3"/>
  </w:num>
  <w:num w:numId="15">
    <w:abstractNumId w:val="5"/>
  </w:num>
  <w:num w:numId="16">
    <w:abstractNumId w:val="8"/>
  </w:num>
  <w:num w:numId="17">
    <w:abstractNumId w:val="11"/>
  </w:num>
  <w:num w:numId="18">
    <w:abstractNumId w:val="16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22C43"/>
    <w:rsid w:val="0002579D"/>
    <w:rsid w:val="00034379"/>
    <w:rsid w:val="000761E0"/>
    <w:rsid w:val="0008579F"/>
    <w:rsid w:val="00091819"/>
    <w:rsid w:val="000B3BC9"/>
    <w:rsid w:val="000B4170"/>
    <w:rsid w:val="000C64CD"/>
    <w:rsid w:val="000E5D62"/>
    <w:rsid w:val="000F2D7E"/>
    <w:rsid w:val="00106DC5"/>
    <w:rsid w:val="0017371F"/>
    <w:rsid w:val="0018253C"/>
    <w:rsid w:val="001876D6"/>
    <w:rsid w:val="001A1629"/>
    <w:rsid w:val="001A6420"/>
    <w:rsid w:val="001B2484"/>
    <w:rsid w:val="001B332E"/>
    <w:rsid w:val="001D34F7"/>
    <w:rsid w:val="001E49CA"/>
    <w:rsid w:val="001F36EC"/>
    <w:rsid w:val="00226BB6"/>
    <w:rsid w:val="00230F31"/>
    <w:rsid w:val="0023526F"/>
    <w:rsid w:val="00247618"/>
    <w:rsid w:val="002657BF"/>
    <w:rsid w:val="00272CA3"/>
    <w:rsid w:val="002A1054"/>
    <w:rsid w:val="002C01D6"/>
    <w:rsid w:val="002D09A1"/>
    <w:rsid w:val="002F268A"/>
    <w:rsid w:val="00304728"/>
    <w:rsid w:val="00315CD1"/>
    <w:rsid w:val="00320F4A"/>
    <w:rsid w:val="00335DDC"/>
    <w:rsid w:val="003374A4"/>
    <w:rsid w:val="00357EC6"/>
    <w:rsid w:val="003801E6"/>
    <w:rsid w:val="003807E3"/>
    <w:rsid w:val="00392FFB"/>
    <w:rsid w:val="003A3462"/>
    <w:rsid w:val="003A6E31"/>
    <w:rsid w:val="003B59FE"/>
    <w:rsid w:val="003C1EE9"/>
    <w:rsid w:val="003D3D78"/>
    <w:rsid w:val="003D47B7"/>
    <w:rsid w:val="003D4F74"/>
    <w:rsid w:val="00441E08"/>
    <w:rsid w:val="00465020"/>
    <w:rsid w:val="004812F9"/>
    <w:rsid w:val="0048344A"/>
    <w:rsid w:val="004B17E2"/>
    <w:rsid w:val="004C2BD4"/>
    <w:rsid w:val="004D26C3"/>
    <w:rsid w:val="004D42A1"/>
    <w:rsid w:val="004D4352"/>
    <w:rsid w:val="004F6149"/>
    <w:rsid w:val="004F731F"/>
    <w:rsid w:val="00533D7E"/>
    <w:rsid w:val="0055279A"/>
    <w:rsid w:val="005726FF"/>
    <w:rsid w:val="00580C07"/>
    <w:rsid w:val="00583543"/>
    <w:rsid w:val="005A45F1"/>
    <w:rsid w:val="005A5922"/>
    <w:rsid w:val="005B7F18"/>
    <w:rsid w:val="005C2707"/>
    <w:rsid w:val="005D164B"/>
    <w:rsid w:val="005D5E1A"/>
    <w:rsid w:val="005E7F2C"/>
    <w:rsid w:val="00611948"/>
    <w:rsid w:val="00623055"/>
    <w:rsid w:val="00630F80"/>
    <w:rsid w:val="00653612"/>
    <w:rsid w:val="006B3F93"/>
    <w:rsid w:val="006E436B"/>
    <w:rsid w:val="007003DC"/>
    <w:rsid w:val="00724472"/>
    <w:rsid w:val="00733363"/>
    <w:rsid w:val="00734ED9"/>
    <w:rsid w:val="00751C73"/>
    <w:rsid w:val="007557F7"/>
    <w:rsid w:val="0076216A"/>
    <w:rsid w:val="00764BD7"/>
    <w:rsid w:val="00775C66"/>
    <w:rsid w:val="007902C6"/>
    <w:rsid w:val="007954F4"/>
    <w:rsid w:val="00797DE6"/>
    <w:rsid w:val="007A4BBE"/>
    <w:rsid w:val="007B33FE"/>
    <w:rsid w:val="007C129B"/>
    <w:rsid w:val="007C3CEF"/>
    <w:rsid w:val="007D4887"/>
    <w:rsid w:val="007D4DFF"/>
    <w:rsid w:val="007F5772"/>
    <w:rsid w:val="007F7094"/>
    <w:rsid w:val="008036E4"/>
    <w:rsid w:val="00832FF3"/>
    <w:rsid w:val="00833129"/>
    <w:rsid w:val="00841B6B"/>
    <w:rsid w:val="00893629"/>
    <w:rsid w:val="008A7C9F"/>
    <w:rsid w:val="008B474C"/>
    <w:rsid w:val="008B5066"/>
    <w:rsid w:val="008D4B98"/>
    <w:rsid w:val="008E3E8F"/>
    <w:rsid w:val="008E4972"/>
    <w:rsid w:val="008E4E53"/>
    <w:rsid w:val="008F44B7"/>
    <w:rsid w:val="00960475"/>
    <w:rsid w:val="00980C32"/>
    <w:rsid w:val="009C3E14"/>
    <w:rsid w:val="009C4A3C"/>
    <w:rsid w:val="009E7E3C"/>
    <w:rsid w:val="009F183C"/>
    <w:rsid w:val="00A4584A"/>
    <w:rsid w:val="00A8616B"/>
    <w:rsid w:val="00AB6611"/>
    <w:rsid w:val="00AC126D"/>
    <w:rsid w:val="00AC2643"/>
    <w:rsid w:val="00AE1719"/>
    <w:rsid w:val="00AF47CF"/>
    <w:rsid w:val="00B117AE"/>
    <w:rsid w:val="00B149FF"/>
    <w:rsid w:val="00B14C26"/>
    <w:rsid w:val="00B33606"/>
    <w:rsid w:val="00B37092"/>
    <w:rsid w:val="00B4690C"/>
    <w:rsid w:val="00B61ED7"/>
    <w:rsid w:val="00B6636A"/>
    <w:rsid w:val="00B760F7"/>
    <w:rsid w:val="00B77861"/>
    <w:rsid w:val="00BC607E"/>
    <w:rsid w:val="00BF2D3A"/>
    <w:rsid w:val="00BF3E1A"/>
    <w:rsid w:val="00C373D8"/>
    <w:rsid w:val="00CA15A9"/>
    <w:rsid w:val="00CB49AC"/>
    <w:rsid w:val="00D0007C"/>
    <w:rsid w:val="00D56C39"/>
    <w:rsid w:val="00D62675"/>
    <w:rsid w:val="00D915A3"/>
    <w:rsid w:val="00D92CB1"/>
    <w:rsid w:val="00DB7B33"/>
    <w:rsid w:val="00DD7D4C"/>
    <w:rsid w:val="00DF029B"/>
    <w:rsid w:val="00E402DE"/>
    <w:rsid w:val="00E636B3"/>
    <w:rsid w:val="00E808B1"/>
    <w:rsid w:val="00E85268"/>
    <w:rsid w:val="00E9168E"/>
    <w:rsid w:val="00EA21E6"/>
    <w:rsid w:val="00EC275C"/>
    <w:rsid w:val="00ED46D1"/>
    <w:rsid w:val="00ED5259"/>
    <w:rsid w:val="00EF524E"/>
    <w:rsid w:val="00F03E7E"/>
    <w:rsid w:val="00F23FC7"/>
    <w:rsid w:val="00F315F9"/>
    <w:rsid w:val="00F5734E"/>
    <w:rsid w:val="00FB1CC7"/>
    <w:rsid w:val="00FC4EC5"/>
    <w:rsid w:val="00FD6149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4E5C5-1E76-4279-AF5D-C9C8AFE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D26C3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4D26C3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4D26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D26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4D26C3"/>
    <w:rPr>
      <w:vertAlign w:val="superscript"/>
    </w:rPr>
  </w:style>
  <w:style w:type="paragraph" w:customStyle="1" w:styleId="Default">
    <w:name w:val="Default"/>
    <w:rsid w:val="004D26C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wordsection1">
    <w:name w:val="wordsection1"/>
    <w:basedOn w:val="Normal"/>
    <w:uiPriority w:val="99"/>
    <w:rsid w:val="00034379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Cerda Silva Maria Fernanda</cp:lastModifiedBy>
  <cp:revision>2</cp:revision>
  <cp:lastPrinted>2019-10-01T18:31:00Z</cp:lastPrinted>
  <dcterms:created xsi:type="dcterms:W3CDTF">2021-03-30T16:37:00Z</dcterms:created>
  <dcterms:modified xsi:type="dcterms:W3CDTF">2021-03-30T16:37:00Z</dcterms:modified>
</cp:coreProperties>
</file>