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D0" w:rsidRDefault="008254D0" w:rsidP="00422293">
      <w:pPr>
        <w:rPr>
          <w:lang w:val="es-MX"/>
        </w:rPr>
      </w:pPr>
    </w:p>
    <w:p w:rsidR="00422293" w:rsidRPr="00422293" w:rsidRDefault="00422293" w:rsidP="00422293">
      <w:pPr>
        <w:jc w:val="both"/>
        <w:rPr>
          <w:rFonts w:ascii="Montserrat" w:hAnsi="Montserrat"/>
          <w:lang w:val="es-MX"/>
        </w:rPr>
      </w:pPr>
      <w:r w:rsidRPr="00422293">
        <w:rPr>
          <w:rFonts w:ascii="Montserrat" w:hAnsi="Montserrat"/>
          <w:lang w:val="es-MX"/>
        </w:rPr>
        <w:t>Debido a la expedición del Decreto por el que se reforman, adicionan y derogan diversas disposiciones de la Ley Orgánica de la Administración Pública Federal, el pasado 30 de noviembre, la SEGOB se encuentra impedido la realización de un dictamen jurídico respecto a los manuales en las materias de Seguridad Nacional, Seguridad Pública y Protección Civil, mismos que deberán expedirse conforme al Reglamento Interior de la Secretaría de Seguridad y Protección Ciudadana, una v</w:t>
      </w:r>
      <w:bookmarkStart w:id="0" w:name="_GoBack"/>
      <w:bookmarkEnd w:id="0"/>
      <w:r w:rsidRPr="00422293">
        <w:rPr>
          <w:rFonts w:ascii="Montserrat" w:hAnsi="Montserrat"/>
          <w:lang w:val="es-MX"/>
        </w:rPr>
        <w:t xml:space="preserve">ez emitido.  </w:t>
      </w:r>
    </w:p>
    <w:sectPr w:rsidR="00422293" w:rsidRPr="00422293" w:rsidSect="001A2ABF">
      <w:headerReference w:type="default" r:id="rId9"/>
      <w:footerReference w:type="default" r:id="rId10"/>
      <w:pgSz w:w="12240" w:h="15840" w:code="1"/>
      <w:pgMar w:top="2552" w:right="1418" w:bottom="426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20" w:rsidRDefault="00AE6F20" w:rsidP="00A8105E">
      <w:r>
        <w:separator/>
      </w:r>
    </w:p>
  </w:endnote>
  <w:endnote w:type="continuationSeparator" w:id="0">
    <w:p w:rsidR="00AE6F20" w:rsidRDefault="00AE6F20" w:rsidP="00A8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ewsGoth BT"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berana Sans Condensed"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5925530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521074781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75908790"/>
              <w:docPartObj>
                <w:docPartGallery w:val="Page Numbers (Top of Page)"/>
                <w:docPartUnique/>
              </w:docPartObj>
            </w:sdtPr>
            <w:sdtEndPr/>
            <w:sdtContent>
              <w:p w:rsidR="001A2ABF" w:rsidRPr="001A2ABF" w:rsidRDefault="001A2ABF" w:rsidP="001A2ABF">
                <w:pPr>
                  <w:pStyle w:val="Piedepgina"/>
                  <w:jc w:val="center"/>
                  <w:rPr>
                    <w:sz w:val="16"/>
                    <w:szCs w:val="16"/>
                  </w:rPr>
                </w:pPr>
                <w:r w:rsidRPr="001A2ABF">
                  <w:rPr>
                    <w:rFonts w:ascii="Montserrat" w:hAnsi="Montserrat"/>
                    <w:noProof/>
                    <w:color w:val="B38E5D"/>
                    <w:sz w:val="16"/>
                    <w:szCs w:val="16"/>
                    <w:lang w:val="es-MX" w:eastAsia="es-MX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7B5240E6" wp14:editId="1D90BD01">
                          <wp:simplePos x="0" y="0"/>
                          <wp:positionH relativeFrom="column">
                            <wp:posOffset>63228</wp:posOffset>
                          </wp:positionH>
                          <wp:positionV relativeFrom="paragraph">
                            <wp:posOffset>119380</wp:posOffset>
                          </wp:positionV>
                          <wp:extent cx="6067425" cy="0"/>
                          <wp:effectExtent l="0" t="0" r="9525" b="19050"/>
                          <wp:wrapNone/>
                          <wp:docPr id="10" name="10 Conector recto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60674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B38E5D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 xmlns:w15="http://schemas.microsoft.com/office/word/2012/wordml">
                      <w:pict>
                        <v:line w14:anchorId="205661BD" id="10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" strokecolor="#b38e5d"/>
                      </w:pict>
                    </mc:Fallback>
                  </mc:AlternateContent>
                </w:r>
              </w:p>
              <w:p w:rsidR="001A2ABF" w:rsidRPr="001A2ABF" w:rsidRDefault="001A2ABF" w:rsidP="001A2ABF">
                <w:pPr>
                  <w:pStyle w:val="Piedepgina"/>
                  <w:jc w:val="center"/>
                  <w:rPr>
                    <w:rFonts w:ascii="Montserrat" w:hAnsi="Montserrat"/>
                    <w:color w:val="B38E5D"/>
                    <w:sz w:val="16"/>
                    <w:szCs w:val="16"/>
                  </w:rPr>
                </w:pPr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t>Av. Delfín Madrigal No. 665, Col. Pedregal de Santo Domingo, Alcaldía Coyoacán</w:t>
                </w:r>
              </w:p>
              <w:p w:rsidR="001A2ABF" w:rsidRDefault="001A2ABF" w:rsidP="001A2ABF">
                <w:pPr>
                  <w:pStyle w:val="Piedepgina"/>
                  <w:jc w:val="center"/>
                  <w:rPr>
                    <w:rStyle w:val="Hipervnculo"/>
                    <w:rFonts w:ascii="Montserrat" w:hAnsi="Montserrat"/>
                    <w:b/>
                    <w:color w:val="B38E5D"/>
                    <w:sz w:val="16"/>
                    <w:szCs w:val="16"/>
                  </w:rPr>
                </w:pPr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t>Ciudad de México, C.P. 04360, Tel. 52</w:t>
                </w:r>
                <w:proofErr w:type="gramStart"/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t>+(</w:t>
                </w:r>
                <w:proofErr w:type="gramEnd"/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t xml:space="preserve">55) 5424 6100, </w:t>
                </w:r>
                <w:hyperlink r:id="rId1" w:history="1">
                  <w:r w:rsidRPr="001A2ABF">
                    <w:rPr>
                      <w:rStyle w:val="Hipervnculo"/>
                      <w:rFonts w:ascii="Montserrat" w:hAnsi="Montserrat"/>
                      <w:b/>
                      <w:color w:val="B38E5D"/>
                      <w:sz w:val="16"/>
                      <w:szCs w:val="16"/>
                    </w:rPr>
                    <w:t>www.gob.mx/cenapred</w:t>
                  </w:r>
                </w:hyperlink>
              </w:p>
              <w:p w:rsidR="001A2ABF" w:rsidRPr="001A2ABF" w:rsidRDefault="001A2ABF" w:rsidP="001A2ABF">
                <w:pPr>
                  <w:pStyle w:val="Piedepgina"/>
                  <w:jc w:val="center"/>
                  <w:rPr>
                    <w:rStyle w:val="Hipervnculo"/>
                    <w:rFonts w:ascii="Montserrat" w:hAnsi="Montserrat"/>
                    <w:b/>
                    <w:color w:val="B38E5D"/>
                    <w:sz w:val="12"/>
                    <w:szCs w:val="16"/>
                  </w:rPr>
                </w:pPr>
              </w:p>
              <w:p w:rsidR="001A2ABF" w:rsidRPr="001A2ABF" w:rsidRDefault="001A2ABF" w:rsidP="001A2ABF">
                <w:pPr>
                  <w:ind w:left="-284"/>
                  <w:jc w:val="center"/>
                  <w:rPr>
                    <w:rFonts w:ascii="Montserrat" w:hAnsi="Montserrat"/>
                    <w:i/>
                    <w:color w:val="B38E5D"/>
                    <w:sz w:val="16"/>
                    <w:szCs w:val="16"/>
                  </w:rPr>
                </w:pPr>
                <w:r w:rsidRPr="001A2ABF">
                  <w:rPr>
                    <w:rFonts w:ascii="Montserrat" w:hAnsi="Montserrat"/>
                    <w:i/>
                    <w:color w:val="B38E5D"/>
                    <w:sz w:val="16"/>
                    <w:szCs w:val="16"/>
                  </w:rPr>
                  <w:t xml:space="preserve">Los avisos de privacidad  están disponibles para consulta en </w:t>
                </w:r>
                <w:hyperlink r:id="rId2" w:history="1">
                  <w:r w:rsidRPr="001A2ABF">
                    <w:rPr>
                      <w:rFonts w:ascii="Montserrat" w:hAnsi="Montserrat"/>
                      <w:i/>
                      <w:color w:val="B38E5D"/>
                      <w:sz w:val="16"/>
                      <w:szCs w:val="16"/>
                    </w:rPr>
                    <w:t>https://www.gob.mx/cenapred/es/documentos/avisos-de-privacidad-del-cenapred</w:t>
                  </w:r>
                </w:hyperlink>
              </w:p>
              <w:p w:rsidR="00D42FAB" w:rsidRPr="001A2ABF" w:rsidRDefault="001A2ABF" w:rsidP="001A2ABF">
                <w:pPr>
                  <w:pStyle w:val="Piedepgina"/>
                  <w:jc w:val="center"/>
                  <w:rPr>
                    <w:sz w:val="16"/>
                    <w:szCs w:val="16"/>
                  </w:rPr>
                </w:pPr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t xml:space="preserve">Página </w:t>
                </w:r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fldChar w:fldCharType="begin"/>
                </w:r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instrText>PAGE</w:instrText>
                </w:r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fldChar w:fldCharType="separate"/>
                </w:r>
                <w:r w:rsidR="00422293">
                  <w:rPr>
                    <w:rFonts w:ascii="Montserrat" w:hAnsi="Montserrat"/>
                    <w:noProof/>
                    <w:color w:val="B38E5D"/>
                    <w:sz w:val="16"/>
                    <w:szCs w:val="16"/>
                  </w:rPr>
                  <w:t>1</w:t>
                </w:r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fldChar w:fldCharType="end"/>
                </w:r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t xml:space="preserve"> de </w:t>
                </w:r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fldChar w:fldCharType="begin"/>
                </w:r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instrText>NUMPAGES</w:instrText>
                </w:r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fldChar w:fldCharType="separate"/>
                </w:r>
                <w:r w:rsidR="00422293">
                  <w:rPr>
                    <w:rFonts w:ascii="Montserrat" w:hAnsi="Montserrat"/>
                    <w:noProof/>
                    <w:color w:val="B38E5D"/>
                    <w:sz w:val="16"/>
                    <w:szCs w:val="16"/>
                  </w:rPr>
                  <w:t>1</w:t>
                </w:r>
                <w:r w:rsidRPr="001A2ABF">
                  <w:rPr>
                    <w:rFonts w:ascii="Montserrat" w:hAnsi="Montserrat"/>
                    <w:color w:val="B38E5D"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  <w:p w:rsidR="00D72919" w:rsidRPr="001A2ABF" w:rsidRDefault="00D72919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20" w:rsidRDefault="00AE6F20" w:rsidP="00A8105E">
      <w:r>
        <w:separator/>
      </w:r>
    </w:p>
  </w:footnote>
  <w:footnote w:type="continuationSeparator" w:id="0">
    <w:p w:rsidR="00AE6F20" w:rsidRDefault="00AE6F20" w:rsidP="00A8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A3" w:rsidRDefault="007D1973" w:rsidP="00292EF2">
    <w:pPr>
      <w:pStyle w:val="Encabezado"/>
      <w:jc w:val="right"/>
      <w:rPr>
        <w:rFonts w:ascii="Trajan Pro" w:hAnsi="Trajan Pro"/>
        <w:b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62DAF6E3" wp14:editId="053E56D5">
          <wp:simplePos x="0" y="0"/>
          <wp:positionH relativeFrom="margin">
            <wp:posOffset>23798</wp:posOffset>
          </wp:positionH>
          <wp:positionV relativeFrom="paragraph">
            <wp:posOffset>-82342</wp:posOffset>
          </wp:positionV>
          <wp:extent cx="4533561" cy="497963"/>
          <wp:effectExtent l="0" t="0" r="635" b="0"/>
          <wp:wrapNone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s seguridadcenap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561" cy="497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7156" w:rsidRDefault="00DB7156" w:rsidP="00DB7156">
    <w:pPr>
      <w:ind w:hanging="142"/>
    </w:pPr>
  </w:p>
  <w:p w:rsidR="00E80242" w:rsidRPr="00C324B8" w:rsidRDefault="00E80242" w:rsidP="00C324B8">
    <w:pPr>
      <w:pStyle w:val="Encabezado"/>
      <w:jc w:val="center"/>
      <w:rPr>
        <w:rFonts w:ascii="Trajan Pro" w:hAnsi="Trajan Pro"/>
        <w:b/>
        <w:sz w:val="20"/>
        <w:szCs w:val="20"/>
      </w:rPr>
    </w:pPr>
  </w:p>
  <w:p w:rsidR="007D1973" w:rsidRDefault="007D1973" w:rsidP="00C324B8">
    <w:pPr>
      <w:pStyle w:val="Encabezado"/>
      <w:jc w:val="center"/>
      <w:rPr>
        <w:rFonts w:ascii="Montserrat" w:hAnsi="Montserrat" w:cs="Tahoma"/>
        <w:b/>
      </w:rPr>
    </w:pPr>
  </w:p>
  <w:p w:rsidR="007D1973" w:rsidRPr="007D1973" w:rsidRDefault="007D1973" w:rsidP="00C324B8">
    <w:pPr>
      <w:pStyle w:val="Encabezado"/>
      <w:jc w:val="center"/>
      <w:rPr>
        <w:rFonts w:ascii="Montserrat" w:hAnsi="Montserrat" w:cs="Tahoma"/>
        <w:b/>
        <w:sz w:val="22"/>
      </w:rPr>
    </w:pPr>
    <w:r w:rsidRPr="007D1973">
      <w:rPr>
        <w:rFonts w:ascii="Montserrat" w:hAnsi="Montserrat" w:cs="Tahoma"/>
        <w:b/>
        <w:sz w:val="22"/>
      </w:rPr>
      <w:t xml:space="preserve">NOTA INFORMATIVA </w:t>
    </w:r>
  </w:p>
  <w:p w:rsidR="00C324B8" w:rsidRDefault="001A2ABF" w:rsidP="00C324B8">
    <w:pPr>
      <w:pStyle w:val="Encabezado"/>
      <w:jc w:val="center"/>
      <w:rPr>
        <w:rFonts w:ascii="Montserrat" w:hAnsi="Montserrat" w:cs="Tahoma"/>
        <w:b/>
        <w:sz w:val="22"/>
      </w:rPr>
    </w:pPr>
    <w:r w:rsidRPr="007D1973">
      <w:rPr>
        <w:rFonts w:ascii="Montserrat" w:hAnsi="Montserrat"/>
        <w:b/>
        <w:noProof/>
        <w:sz w:val="22"/>
        <w:lang w:val="es-MX" w:eastAsia="es-MX"/>
      </w:rPr>
      <w:drawing>
        <wp:anchor distT="0" distB="0" distL="114300" distR="114300" simplePos="0" relativeHeight="251664384" behindDoc="1" locked="0" layoutInCell="1" allowOverlap="1" wp14:anchorId="4395E03A" wp14:editId="67C7E969">
          <wp:simplePos x="0" y="0"/>
          <wp:positionH relativeFrom="page">
            <wp:align>left</wp:align>
          </wp:positionH>
          <wp:positionV relativeFrom="paragraph">
            <wp:posOffset>254000</wp:posOffset>
          </wp:positionV>
          <wp:extent cx="7785100" cy="8352155"/>
          <wp:effectExtent l="0" t="0" r="6350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293">
      <w:rPr>
        <w:rFonts w:ascii="Montserrat" w:hAnsi="Montserrat" w:cs="Tahoma"/>
        <w:b/>
        <w:sz w:val="22"/>
      </w:rPr>
      <w:t>MANUAL DE ORGANIZACIÓN ESPECÍFICO</w:t>
    </w:r>
  </w:p>
  <w:p w:rsidR="00422293" w:rsidRPr="007D1973" w:rsidRDefault="00422293" w:rsidP="00422293">
    <w:pPr>
      <w:pStyle w:val="Encabezado"/>
      <w:jc w:val="right"/>
      <w:rPr>
        <w:rFonts w:ascii="Montserrat" w:hAnsi="Montserrat" w:cs="Tahoma"/>
        <w:b/>
        <w:sz w:val="22"/>
      </w:rPr>
    </w:pPr>
    <w:r>
      <w:rPr>
        <w:rFonts w:ascii="Montserrat" w:hAnsi="Montserrat" w:cs="Tahoma"/>
        <w:b/>
        <w:sz w:val="22"/>
      </w:rPr>
      <w:t>01 de abril de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CB9"/>
    <w:multiLevelType w:val="hybridMultilevel"/>
    <w:tmpl w:val="BF383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51048"/>
    <w:multiLevelType w:val="hybridMultilevel"/>
    <w:tmpl w:val="F0E2C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67C59"/>
    <w:multiLevelType w:val="hybridMultilevel"/>
    <w:tmpl w:val="6DB8B0B8"/>
    <w:lvl w:ilvl="0" w:tplc="12CC9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E1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66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CE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A5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0D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365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20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56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A9262F"/>
    <w:multiLevelType w:val="hybridMultilevel"/>
    <w:tmpl w:val="4AA88940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CD64D3"/>
    <w:multiLevelType w:val="hybridMultilevel"/>
    <w:tmpl w:val="58866B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66799"/>
    <w:multiLevelType w:val="hybridMultilevel"/>
    <w:tmpl w:val="6344BFDE"/>
    <w:lvl w:ilvl="0" w:tplc="19E86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0D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6A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6B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06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A0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CCB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EA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48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387438"/>
    <w:multiLevelType w:val="hybridMultilevel"/>
    <w:tmpl w:val="B21E9A54"/>
    <w:lvl w:ilvl="0" w:tplc="F2CAC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4E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C6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349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CF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20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46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4B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72F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DA7146"/>
    <w:multiLevelType w:val="hybridMultilevel"/>
    <w:tmpl w:val="8B4A3C70"/>
    <w:lvl w:ilvl="0" w:tplc="8070B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0EC75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11FB0"/>
    <w:multiLevelType w:val="hybridMultilevel"/>
    <w:tmpl w:val="9202F382"/>
    <w:lvl w:ilvl="0" w:tplc="4E56C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E60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41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A8F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64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C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E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C7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007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3DB6CF7"/>
    <w:multiLevelType w:val="hybridMultilevel"/>
    <w:tmpl w:val="2EC0006E"/>
    <w:lvl w:ilvl="0" w:tplc="B8425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8B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A7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80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C6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ED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64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C4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6AA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A2658AB"/>
    <w:multiLevelType w:val="hybridMultilevel"/>
    <w:tmpl w:val="D10A0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058F6"/>
    <w:multiLevelType w:val="hybridMultilevel"/>
    <w:tmpl w:val="3CD42190"/>
    <w:lvl w:ilvl="0" w:tplc="D9506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A2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43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A43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5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67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F69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AB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47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4CF4DE8"/>
    <w:multiLevelType w:val="hybridMultilevel"/>
    <w:tmpl w:val="75801EFC"/>
    <w:lvl w:ilvl="0" w:tplc="F93878B0">
      <w:numFmt w:val="bullet"/>
      <w:lvlText w:val="•"/>
      <w:lvlJc w:val="left"/>
      <w:pPr>
        <w:ind w:left="1065" w:hanging="705"/>
      </w:pPr>
      <w:rPr>
        <w:rFonts w:ascii="Helvetica" w:eastAsia="Times New Roman" w:hAnsi="Helvetica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E24A5"/>
    <w:multiLevelType w:val="hybridMultilevel"/>
    <w:tmpl w:val="7E5AD3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4026F"/>
    <w:multiLevelType w:val="hybridMultilevel"/>
    <w:tmpl w:val="35C890B4"/>
    <w:lvl w:ilvl="0" w:tplc="E7703A7A">
      <w:numFmt w:val="bullet"/>
      <w:lvlText w:val="-"/>
      <w:lvlJc w:val="left"/>
      <w:pPr>
        <w:ind w:left="720" w:hanging="360"/>
      </w:pPr>
      <w:rPr>
        <w:rFonts w:ascii="Adobe Caslon Pro" w:eastAsia="Times New Roman" w:hAnsi="Adobe Caslon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A169B"/>
    <w:multiLevelType w:val="hybridMultilevel"/>
    <w:tmpl w:val="B9E2A4C6"/>
    <w:lvl w:ilvl="0" w:tplc="E4D207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9C4DC1"/>
    <w:multiLevelType w:val="hybridMultilevel"/>
    <w:tmpl w:val="BD8401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46EAA"/>
    <w:multiLevelType w:val="hybridMultilevel"/>
    <w:tmpl w:val="6472EF64"/>
    <w:lvl w:ilvl="0" w:tplc="53F20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42E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4AE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2C9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AD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6B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E2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CE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A8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5022B7E"/>
    <w:multiLevelType w:val="hybridMultilevel"/>
    <w:tmpl w:val="53402B72"/>
    <w:lvl w:ilvl="0" w:tplc="32041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981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C2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0E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63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E8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16F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A2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8D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62A0C6A"/>
    <w:multiLevelType w:val="hybridMultilevel"/>
    <w:tmpl w:val="CAAA59A6"/>
    <w:lvl w:ilvl="0" w:tplc="D2D00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A8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69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F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824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48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41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22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A4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9F86787"/>
    <w:multiLevelType w:val="hybridMultilevel"/>
    <w:tmpl w:val="59021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A25CF"/>
    <w:multiLevelType w:val="hybridMultilevel"/>
    <w:tmpl w:val="8EDC28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162E4"/>
    <w:multiLevelType w:val="multilevel"/>
    <w:tmpl w:val="11FC5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D416F4C"/>
    <w:multiLevelType w:val="hybridMultilevel"/>
    <w:tmpl w:val="16F40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90BCE"/>
    <w:multiLevelType w:val="hybridMultilevel"/>
    <w:tmpl w:val="2732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4"/>
  </w:num>
  <w:num w:numId="5">
    <w:abstractNumId w:val="23"/>
  </w:num>
  <w:num w:numId="6">
    <w:abstractNumId w:val="1"/>
  </w:num>
  <w:num w:numId="7">
    <w:abstractNumId w:val="22"/>
  </w:num>
  <w:num w:numId="8">
    <w:abstractNumId w:val="24"/>
  </w:num>
  <w:num w:numId="9">
    <w:abstractNumId w:val="19"/>
  </w:num>
  <w:num w:numId="10">
    <w:abstractNumId w:val="8"/>
  </w:num>
  <w:num w:numId="11">
    <w:abstractNumId w:val="9"/>
  </w:num>
  <w:num w:numId="12">
    <w:abstractNumId w:val="18"/>
  </w:num>
  <w:num w:numId="13">
    <w:abstractNumId w:val="11"/>
  </w:num>
  <w:num w:numId="14">
    <w:abstractNumId w:val="17"/>
  </w:num>
  <w:num w:numId="15">
    <w:abstractNumId w:val="2"/>
  </w:num>
  <w:num w:numId="16">
    <w:abstractNumId w:val="5"/>
  </w:num>
  <w:num w:numId="17">
    <w:abstractNumId w:val="6"/>
  </w:num>
  <w:num w:numId="18">
    <w:abstractNumId w:val="13"/>
  </w:num>
  <w:num w:numId="19">
    <w:abstractNumId w:val="12"/>
  </w:num>
  <w:num w:numId="20">
    <w:abstractNumId w:val="21"/>
  </w:num>
  <w:num w:numId="21">
    <w:abstractNumId w:val="20"/>
  </w:num>
  <w:num w:numId="22">
    <w:abstractNumId w:val="0"/>
  </w:num>
  <w:num w:numId="23">
    <w:abstractNumId w:val="3"/>
  </w:num>
  <w:num w:numId="24">
    <w:abstractNumId w:val="4"/>
  </w:num>
  <w:num w:numId="2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34"/>
    <w:rsid w:val="00007429"/>
    <w:rsid w:val="00007D16"/>
    <w:rsid w:val="00016A8D"/>
    <w:rsid w:val="00023517"/>
    <w:rsid w:val="000338EC"/>
    <w:rsid w:val="000354EB"/>
    <w:rsid w:val="0003786A"/>
    <w:rsid w:val="00041713"/>
    <w:rsid w:val="000537E1"/>
    <w:rsid w:val="00055A66"/>
    <w:rsid w:val="00062044"/>
    <w:rsid w:val="00066F22"/>
    <w:rsid w:val="00070672"/>
    <w:rsid w:val="000706D7"/>
    <w:rsid w:val="00070D8B"/>
    <w:rsid w:val="00071770"/>
    <w:rsid w:val="000765D2"/>
    <w:rsid w:val="00083B61"/>
    <w:rsid w:val="000928F4"/>
    <w:rsid w:val="00095268"/>
    <w:rsid w:val="000A1A44"/>
    <w:rsid w:val="000A1AA3"/>
    <w:rsid w:val="000A3D1D"/>
    <w:rsid w:val="000B3711"/>
    <w:rsid w:val="000C0E61"/>
    <w:rsid w:val="000C3AD7"/>
    <w:rsid w:val="000D06C0"/>
    <w:rsid w:val="000D293C"/>
    <w:rsid w:val="000D33C7"/>
    <w:rsid w:val="000D56B1"/>
    <w:rsid w:val="000E09B4"/>
    <w:rsid w:val="000E34AE"/>
    <w:rsid w:val="000E6412"/>
    <w:rsid w:val="000F026F"/>
    <w:rsid w:val="000F2F9A"/>
    <w:rsid w:val="000F3E66"/>
    <w:rsid w:val="001012FC"/>
    <w:rsid w:val="00110F55"/>
    <w:rsid w:val="001151C0"/>
    <w:rsid w:val="00116620"/>
    <w:rsid w:val="00117899"/>
    <w:rsid w:val="001343F3"/>
    <w:rsid w:val="00135085"/>
    <w:rsid w:val="0015340E"/>
    <w:rsid w:val="0015401E"/>
    <w:rsid w:val="001569E9"/>
    <w:rsid w:val="001625B1"/>
    <w:rsid w:val="001671BD"/>
    <w:rsid w:val="00180BF0"/>
    <w:rsid w:val="00181B54"/>
    <w:rsid w:val="001869AE"/>
    <w:rsid w:val="00186C3B"/>
    <w:rsid w:val="001904D9"/>
    <w:rsid w:val="00197A7A"/>
    <w:rsid w:val="001A2ABF"/>
    <w:rsid w:val="001A40D3"/>
    <w:rsid w:val="001A73C1"/>
    <w:rsid w:val="001B64F3"/>
    <w:rsid w:val="001C58BF"/>
    <w:rsid w:val="001C5C1A"/>
    <w:rsid w:val="001C6D1F"/>
    <w:rsid w:val="001C76A1"/>
    <w:rsid w:val="001D0189"/>
    <w:rsid w:val="001E0D29"/>
    <w:rsid w:val="001E4138"/>
    <w:rsid w:val="001F41A9"/>
    <w:rsid w:val="002065FF"/>
    <w:rsid w:val="002126AA"/>
    <w:rsid w:val="0021424D"/>
    <w:rsid w:val="00217CA8"/>
    <w:rsid w:val="00221940"/>
    <w:rsid w:val="00226956"/>
    <w:rsid w:val="002302FF"/>
    <w:rsid w:val="00231148"/>
    <w:rsid w:val="002369B2"/>
    <w:rsid w:val="002471BB"/>
    <w:rsid w:val="00252871"/>
    <w:rsid w:val="0025561A"/>
    <w:rsid w:val="00267F89"/>
    <w:rsid w:val="002705EC"/>
    <w:rsid w:val="00273CE2"/>
    <w:rsid w:val="002752D9"/>
    <w:rsid w:val="00292EF2"/>
    <w:rsid w:val="00293726"/>
    <w:rsid w:val="00293F59"/>
    <w:rsid w:val="002949C7"/>
    <w:rsid w:val="002959CB"/>
    <w:rsid w:val="002A1977"/>
    <w:rsid w:val="002A57BF"/>
    <w:rsid w:val="002A5F70"/>
    <w:rsid w:val="002B568D"/>
    <w:rsid w:val="002C0600"/>
    <w:rsid w:val="002C30EB"/>
    <w:rsid w:val="002C43EA"/>
    <w:rsid w:val="002D64FE"/>
    <w:rsid w:val="002D6EC1"/>
    <w:rsid w:val="002D79F9"/>
    <w:rsid w:val="002E32B5"/>
    <w:rsid w:val="002E534C"/>
    <w:rsid w:val="002E5FBF"/>
    <w:rsid w:val="002F1CCC"/>
    <w:rsid w:val="002F2ACA"/>
    <w:rsid w:val="002F6B56"/>
    <w:rsid w:val="00302641"/>
    <w:rsid w:val="00315447"/>
    <w:rsid w:val="00316604"/>
    <w:rsid w:val="00317871"/>
    <w:rsid w:val="00332687"/>
    <w:rsid w:val="003368E6"/>
    <w:rsid w:val="00340374"/>
    <w:rsid w:val="00344034"/>
    <w:rsid w:val="00352549"/>
    <w:rsid w:val="00356DEE"/>
    <w:rsid w:val="003577C8"/>
    <w:rsid w:val="0036122E"/>
    <w:rsid w:val="0036449B"/>
    <w:rsid w:val="0036790D"/>
    <w:rsid w:val="00375B6B"/>
    <w:rsid w:val="003761D1"/>
    <w:rsid w:val="003763F9"/>
    <w:rsid w:val="00376A64"/>
    <w:rsid w:val="003779E6"/>
    <w:rsid w:val="003846D0"/>
    <w:rsid w:val="00386702"/>
    <w:rsid w:val="00387045"/>
    <w:rsid w:val="003A6F9D"/>
    <w:rsid w:val="003C4AC5"/>
    <w:rsid w:val="003C54F8"/>
    <w:rsid w:val="003E259F"/>
    <w:rsid w:val="003E2963"/>
    <w:rsid w:val="003E44B9"/>
    <w:rsid w:val="003E593E"/>
    <w:rsid w:val="003F54E5"/>
    <w:rsid w:val="003F5C4D"/>
    <w:rsid w:val="003F6D84"/>
    <w:rsid w:val="003F7061"/>
    <w:rsid w:val="004051F7"/>
    <w:rsid w:val="00410863"/>
    <w:rsid w:val="00420479"/>
    <w:rsid w:val="00422293"/>
    <w:rsid w:val="00437D45"/>
    <w:rsid w:val="0044097C"/>
    <w:rsid w:val="00446A4E"/>
    <w:rsid w:val="004471EF"/>
    <w:rsid w:val="00452147"/>
    <w:rsid w:val="00454CC7"/>
    <w:rsid w:val="0045564B"/>
    <w:rsid w:val="00465A40"/>
    <w:rsid w:val="00466B6C"/>
    <w:rsid w:val="00467399"/>
    <w:rsid w:val="0048287C"/>
    <w:rsid w:val="00483E99"/>
    <w:rsid w:val="00486554"/>
    <w:rsid w:val="00487543"/>
    <w:rsid w:val="00495989"/>
    <w:rsid w:val="0049747C"/>
    <w:rsid w:val="004974FF"/>
    <w:rsid w:val="004A1A35"/>
    <w:rsid w:val="004A48CF"/>
    <w:rsid w:val="004A4E7C"/>
    <w:rsid w:val="004A7217"/>
    <w:rsid w:val="004B5905"/>
    <w:rsid w:val="004B5F37"/>
    <w:rsid w:val="004D4791"/>
    <w:rsid w:val="004D612B"/>
    <w:rsid w:val="004D7411"/>
    <w:rsid w:val="004E1358"/>
    <w:rsid w:val="00510978"/>
    <w:rsid w:val="0051230C"/>
    <w:rsid w:val="00515A7F"/>
    <w:rsid w:val="00517B20"/>
    <w:rsid w:val="00521876"/>
    <w:rsid w:val="005257C7"/>
    <w:rsid w:val="00527A0E"/>
    <w:rsid w:val="00530305"/>
    <w:rsid w:val="00536B45"/>
    <w:rsid w:val="00540B21"/>
    <w:rsid w:val="0054334A"/>
    <w:rsid w:val="00544469"/>
    <w:rsid w:val="00546D42"/>
    <w:rsid w:val="00553CAC"/>
    <w:rsid w:val="00555467"/>
    <w:rsid w:val="00560B97"/>
    <w:rsid w:val="00565027"/>
    <w:rsid w:val="00566D04"/>
    <w:rsid w:val="00573CA9"/>
    <w:rsid w:val="00582A0B"/>
    <w:rsid w:val="005938BF"/>
    <w:rsid w:val="00594A8C"/>
    <w:rsid w:val="00595398"/>
    <w:rsid w:val="005973CE"/>
    <w:rsid w:val="005A4EBE"/>
    <w:rsid w:val="005B167B"/>
    <w:rsid w:val="005B2911"/>
    <w:rsid w:val="005B5C91"/>
    <w:rsid w:val="005C0393"/>
    <w:rsid w:val="005C5258"/>
    <w:rsid w:val="005D613C"/>
    <w:rsid w:val="005E52E6"/>
    <w:rsid w:val="005E7279"/>
    <w:rsid w:val="005F2724"/>
    <w:rsid w:val="005F6E48"/>
    <w:rsid w:val="00604F40"/>
    <w:rsid w:val="00617417"/>
    <w:rsid w:val="00623185"/>
    <w:rsid w:val="006247C8"/>
    <w:rsid w:val="00624838"/>
    <w:rsid w:val="00625304"/>
    <w:rsid w:val="00625A3A"/>
    <w:rsid w:val="00632AB1"/>
    <w:rsid w:val="00632F52"/>
    <w:rsid w:val="006426EC"/>
    <w:rsid w:val="00645B8E"/>
    <w:rsid w:val="00651E5F"/>
    <w:rsid w:val="006521F8"/>
    <w:rsid w:val="00663885"/>
    <w:rsid w:val="00664326"/>
    <w:rsid w:val="00667B47"/>
    <w:rsid w:val="0067201B"/>
    <w:rsid w:val="0067507C"/>
    <w:rsid w:val="00682303"/>
    <w:rsid w:val="0068566D"/>
    <w:rsid w:val="0069092B"/>
    <w:rsid w:val="00695164"/>
    <w:rsid w:val="00696585"/>
    <w:rsid w:val="00696750"/>
    <w:rsid w:val="006969A8"/>
    <w:rsid w:val="00696C3A"/>
    <w:rsid w:val="006A4492"/>
    <w:rsid w:val="006A7665"/>
    <w:rsid w:val="006B19B5"/>
    <w:rsid w:val="006B318F"/>
    <w:rsid w:val="006C2F7B"/>
    <w:rsid w:val="006C3B55"/>
    <w:rsid w:val="006F4673"/>
    <w:rsid w:val="006F6FA4"/>
    <w:rsid w:val="00704083"/>
    <w:rsid w:val="007071DA"/>
    <w:rsid w:val="00707CB8"/>
    <w:rsid w:val="00714964"/>
    <w:rsid w:val="00721A74"/>
    <w:rsid w:val="007235DD"/>
    <w:rsid w:val="00723E22"/>
    <w:rsid w:val="007338F2"/>
    <w:rsid w:val="00737183"/>
    <w:rsid w:val="00740562"/>
    <w:rsid w:val="00742CF5"/>
    <w:rsid w:val="00754ED9"/>
    <w:rsid w:val="00755D8B"/>
    <w:rsid w:val="007612B8"/>
    <w:rsid w:val="007757E2"/>
    <w:rsid w:val="00775C23"/>
    <w:rsid w:val="007768F3"/>
    <w:rsid w:val="00780FF2"/>
    <w:rsid w:val="00785E9E"/>
    <w:rsid w:val="00796928"/>
    <w:rsid w:val="007A3010"/>
    <w:rsid w:val="007B0061"/>
    <w:rsid w:val="007B0E9E"/>
    <w:rsid w:val="007B0F91"/>
    <w:rsid w:val="007B3B1B"/>
    <w:rsid w:val="007B604F"/>
    <w:rsid w:val="007B743F"/>
    <w:rsid w:val="007C3F26"/>
    <w:rsid w:val="007C7732"/>
    <w:rsid w:val="007D05FC"/>
    <w:rsid w:val="007D1973"/>
    <w:rsid w:val="007D249E"/>
    <w:rsid w:val="007D28D7"/>
    <w:rsid w:val="007D39BA"/>
    <w:rsid w:val="007E64E5"/>
    <w:rsid w:val="007F268E"/>
    <w:rsid w:val="007F4562"/>
    <w:rsid w:val="008000F1"/>
    <w:rsid w:val="0080425C"/>
    <w:rsid w:val="00805F5D"/>
    <w:rsid w:val="00814682"/>
    <w:rsid w:val="00816668"/>
    <w:rsid w:val="00816E95"/>
    <w:rsid w:val="00817713"/>
    <w:rsid w:val="0082233F"/>
    <w:rsid w:val="008254D0"/>
    <w:rsid w:val="00833F17"/>
    <w:rsid w:val="00834D1B"/>
    <w:rsid w:val="008363C6"/>
    <w:rsid w:val="00836FC1"/>
    <w:rsid w:val="00840BD2"/>
    <w:rsid w:val="00844C99"/>
    <w:rsid w:val="0085378C"/>
    <w:rsid w:val="008565EE"/>
    <w:rsid w:val="0086395D"/>
    <w:rsid w:val="0086436F"/>
    <w:rsid w:val="00864E58"/>
    <w:rsid w:val="00870670"/>
    <w:rsid w:val="0087156C"/>
    <w:rsid w:val="00872658"/>
    <w:rsid w:val="008747DA"/>
    <w:rsid w:val="0087485B"/>
    <w:rsid w:val="00874E4B"/>
    <w:rsid w:val="008830F0"/>
    <w:rsid w:val="008912A6"/>
    <w:rsid w:val="008954E6"/>
    <w:rsid w:val="008A02EF"/>
    <w:rsid w:val="008A38C3"/>
    <w:rsid w:val="008A4B5F"/>
    <w:rsid w:val="008A6BE5"/>
    <w:rsid w:val="008B3AC5"/>
    <w:rsid w:val="008B6F59"/>
    <w:rsid w:val="008B72EB"/>
    <w:rsid w:val="008C2E11"/>
    <w:rsid w:val="008D473D"/>
    <w:rsid w:val="008D490C"/>
    <w:rsid w:val="008F48D8"/>
    <w:rsid w:val="00903E7C"/>
    <w:rsid w:val="00907EE9"/>
    <w:rsid w:val="00911C44"/>
    <w:rsid w:val="00915D38"/>
    <w:rsid w:val="009276F3"/>
    <w:rsid w:val="00930D43"/>
    <w:rsid w:val="00936360"/>
    <w:rsid w:val="0094285E"/>
    <w:rsid w:val="00946687"/>
    <w:rsid w:val="009577CA"/>
    <w:rsid w:val="0096210B"/>
    <w:rsid w:val="00962C13"/>
    <w:rsid w:val="00962FE6"/>
    <w:rsid w:val="00963FF3"/>
    <w:rsid w:val="00964BD8"/>
    <w:rsid w:val="00965DD5"/>
    <w:rsid w:val="00967FC8"/>
    <w:rsid w:val="009728C3"/>
    <w:rsid w:val="009776B5"/>
    <w:rsid w:val="00977C93"/>
    <w:rsid w:val="00990FB7"/>
    <w:rsid w:val="009A0CE4"/>
    <w:rsid w:val="009A5FD7"/>
    <w:rsid w:val="009B7537"/>
    <w:rsid w:val="009D1187"/>
    <w:rsid w:val="009D46A5"/>
    <w:rsid w:val="009E6121"/>
    <w:rsid w:val="009E7462"/>
    <w:rsid w:val="009F4EBA"/>
    <w:rsid w:val="009F78D6"/>
    <w:rsid w:val="00A04E25"/>
    <w:rsid w:val="00A20FC5"/>
    <w:rsid w:val="00A2163F"/>
    <w:rsid w:val="00A218AA"/>
    <w:rsid w:val="00A27663"/>
    <w:rsid w:val="00A30F32"/>
    <w:rsid w:val="00A3603C"/>
    <w:rsid w:val="00A42CCC"/>
    <w:rsid w:val="00A451A1"/>
    <w:rsid w:val="00A5789A"/>
    <w:rsid w:val="00A60374"/>
    <w:rsid w:val="00A60DD1"/>
    <w:rsid w:val="00A6340B"/>
    <w:rsid w:val="00A67BC5"/>
    <w:rsid w:val="00A704ED"/>
    <w:rsid w:val="00A71F78"/>
    <w:rsid w:val="00A73621"/>
    <w:rsid w:val="00A75AEA"/>
    <w:rsid w:val="00A8105E"/>
    <w:rsid w:val="00A819B5"/>
    <w:rsid w:val="00A8285C"/>
    <w:rsid w:val="00A83FE7"/>
    <w:rsid w:val="00A8415C"/>
    <w:rsid w:val="00A84C27"/>
    <w:rsid w:val="00A87E2C"/>
    <w:rsid w:val="00A9026F"/>
    <w:rsid w:val="00AA1246"/>
    <w:rsid w:val="00AA364D"/>
    <w:rsid w:val="00AA6A58"/>
    <w:rsid w:val="00AB02F1"/>
    <w:rsid w:val="00AB3D6C"/>
    <w:rsid w:val="00AB4D97"/>
    <w:rsid w:val="00AB5037"/>
    <w:rsid w:val="00AB7CF3"/>
    <w:rsid w:val="00AC411F"/>
    <w:rsid w:val="00AD1FBC"/>
    <w:rsid w:val="00AD732B"/>
    <w:rsid w:val="00AE0F65"/>
    <w:rsid w:val="00AE344C"/>
    <w:rsid w:val="00AE6F20"/>
    <w:rsid w:val="00B059A4"/>
    <w:rsid w:val="00B07D00"/>
    <w:rsid w:val="00B142BD"/>
    <w:rsid w:val="00B14A81"/>
    <w:rsid w:val="00B15453"/>
    <w:rsid w:val="00B16F4F"/>
    <w:rsid w:val="00B23A63"/>
    <w:rsid w:val="00B270EA"/>
    <w:rsid w:val="00B30940"/>
    <w:rsid w:val="00B37DB2"/>
    <w:rsid w:val="00B455CE"/>
    <w:rsid w:val="00B4622E"/>
    <w:rsid w:val="00B46B70"/>
    <w:rsid w:val="00B51A2C"/>
    <w:rsid w:val="00B53344"/>
    <w:rsid w:val="00B56787"/>
    <w:rsid w:val="00B65BB9"/>
    <w:rsid w:val="00B730BE"/>
    <w:rsid w:val="00B802C5"/>
    <w:rsid w:val="00B81CA0"/>
    <w:rsid w:val="00B81DD4"/>
    <w:rsid w:val="00B86CDC"/>
    <w:rsid w:val="00B91BC8"/>
    <w:rsid w:val="00B94BAA"/>
    <w:rsid w:val="00B97EAC"/>
    <w:rsid w:val="00BA0B13"/>
    <w:rsid w:val="00BA20C3"/>
    <w:rsid w:val="00BA4351"/>
    <w:rsid w:val="00BB1702"/>
    <w:rsid w:val="00BB5FAF"/>
    <w:rsid w:val="00BC0392"/>
    <w:rsid w:val="00BC13D6"/>
    <w:rsid w:val="00BC271D"/>
    <w:rsid w:val="00BC6A23"/>
    <w:rsid w:val="00BD5C9A"/>
    <w:rsid w:val="00BF0F3F"/>
    <w:rsid w:val="00BF576E"/>
    <w:rsid w:val="00C02BF9"/>
    <w:rsid w:val="00C13DD7"/>
    <w:rsid w:val="00C261C1"/>
    <w:rsid w:val="00C324B8"/>
    <w:rsid w:val="00C33574"/>
    <w:rsid w:val="00C434B9"/>
    <w:rsid w:val="00C46F50"/>
    <w:rsid w:val="00C47C5C"/>
    <w:rsid w:val="00C511B2"/>
    <w:rsid w:val="00C5401F"/>
    <w:rsid w:val="00C5767D"/>
    <w:rsid w:val="00C62BCC"/>
    <w:rsid w:val="00C6365C"/>
    <w:rsid w:val="00C64798"/>
    <w:rsid w:val="00C658B5"/>
    <w:rsid w:val="00C65A26"/>
    <w:rsid w:val="00C72579"/>
    <w:rsid w:val="00C80D48"/>
    <w:rsid w:val="00C847CB"/>
    <w:rsid w:val="00C851F4"/>
    <w:rsid w:val="00C8564A"/>
    <w:rsid w:val="00C85E9D"/>
    <w:rsid w:val="00C863F2"/>
    <w:rsid w:val="00C90E5E"/>
    <w:rsid w:val="00C92C7B"/>
    <w:rsid w:val="00CA6E9C"/>
    <w:rsid w:val="00CB63DD"/>
    <w:rsid w:val="00CB7CF8"/>
    <w:rsid w:val="00CC3872"/>
    <w:rsid w:val="00CC6055"/>
    <w:rsid w:val="00CD5401"/>
    <w:rsid w:val="00CE0FD9"/>
    <w:rsid w:val="00CE2556"/>
    <w:rsid w:val="00CE4173"/>
    <w:rsid w:val="00CE51FF"/>
    <w:rsid w:val="00CF390B"/>
    <w:rsid w:val="00CF3AB5"/>
    <w:rsid w:val="00CF4213"/>
    <w:rsid w:val="00CF5B22"/>
    <w:rsid w:val="00CF7D01"/>
    <w:rsid w:val="00D07FF0"/>
    <w:rsid w:val="00D11414"/>
    <w:rsid w:val="00D11618"/>
    <w:rsid w:val="00D11CD3"/>
    <w:rsid w:val="00D16D9E"/>
    <w:rsid w:val="00D20C1E"/>
    <w:rsid w:val="00D266F9"/>
    <w:rsid w:val="00D271C0"/>
    <w:rsid w:val="00D32621"/>
    <w:rsid w:val="00D333BF"/>
    <w:rsid w:val="00D35934"/>
    <w:rsid w:val="00D4102B"/>
    <w:rsid w:val="00D41DDC"/>
    <w:rsid w:val="00D42FAB"/>
    <w:rsid w:val="00D57FF3"/>
    <w:rsid w:val="00D6132A"/>
    <w:rsid w:val="00D639A7"/>
    <w:rsid w:val="00D72919"/>
    <w:rsid w:val="00D75B73"/>
    <w:rsid w:val="00D8267A"/>
    <w:rsid w:val="00D870C2"/>
    <w:rsid w:val="00D8742C"/>
    <w:rsid w:val="00D93238"/>
    <w:rsid w:val="00D939F3"/>
    <w:rsid w:val="00D93C1D"/>
    <w:rsid w:val="00D960D2"/>
    <w:rsid w:val="00D96544"/>
    <w:rsid w:val="00DA3829"/>
    <w:rsid w:val="00DA72B7"/>
    <w:rsid w:val="00DB7156"/>
    <w:rsid w:val="00DB79D6"/>
    <w:rsid w:val="00DC153C"/>
    <w:rsid w:val="00DC1CB4"/>
    <w:rsid w:val="00DC1F1B"/>
    <w:rsid w:val="00DC3E44"/>
    <w:rsid w:val="00DC4B82"/>
    <w:rsid w:val="00DC6BC1"/>
    <w:rsid w:val="00DD2FE2"/>
    <w:rsid w:val="00DD69A0"/>
    <w:rsid w:val="00DE64E0"/>
    <w:rsid w:val="00DF1426"/>
    <w:rsid w:val="00DF3758"/>
    <w:rsid w:val="00DF5EA8"/>
    <w:rsid w:val="00E005A3"/>
    <w:rsid w:val="00E0410A"/>
    <w:rsid w:val="00E046CC"/>
    <w:rsid w:val="00E15F60"/>
    <w:rsid w:val="00E1601C"/>
    <w:rsid w:val="00E2102C"/>
    <w:rsid w:val="00E2725F"/>
    <w:rsid w:val="00E3259C"/>
    <w:rsid w:val="00E3305F"/>
    <w:rsid w:val="00E33559"/>
    <w:rsid w:val="00E35617"/>
    <w:rsid w:val="00E35E49"/>
    <w:rsid w:val="00E37BCE"/>
    <w:rsid w:val="00E43F1F"/>
    <w:rsid w:val="00E44D5A"/>
    <w:rsid w:val="00E45219"/>
    <w:rsid w:val="00E60DE2"/>
    <w:rsid w:val="00E77EC1"/>
    <w:rsid w:val="00E80242"/>
    <w:rsid w:val="00E816B8"/>
    <w:rsid w:val="00E8775D"/>
    <w:rsid w:val="00E97971"/>
    <w:rsid w:val="00EA6BF6"/>
    <w:rsid w:val="00EC098A"/>
    <w:rsid w:val="00EC1515"/>
    <w:rsid w:val="00EC450D"/>
    <w:rsid w:val="00ED6ACB"/>
    <w:rsid w:val="00ED783B"/>
    <w:rsid w:val="00EE30DD"/>
    <w:rsid w:val="00EE48A9"/>
    <w:rsid w:val="00EE4E91"/>
    <w:rsid w:val="00EF5115"/>
    <w:rsid w:val="00F0134C"/>
    <w:rsid w:val="00F03D74"/>
    <w:rsid w:val="00F07030"/>
    <w:rsid w:val="00F15B03"/>
    <w:rsid w:val="00F30842"/>
    <w:rsid w:val="00F337FA"/>
    <w:rsid w:val="00F343F9"/>
    <w:rsid w:val="00F4146E"/>
    <w:rsid w:val="00F4319E"/>
    <w:rsid w:val="00F439EE"/>
    <w:rsid w:val="00F51A86"/>
    <w:rsid w:val="00F60679"/>
    <w:rsid w:val="00F65EA5"/>
    <w:rsid w:val="00F74689"/>
    <w:rsid w:val="00F766F6"/>
    <w:rsid w:val="00F84E8D"/>
    <w:rsid w:val="00F87788"/>
    <w:rsid w:val="00F95DAA"/>
    <w:rsid w:val="00F97D36"/>
    <w:rsid w:val="00FA1715"/>
    <w:rsid w:val="00FA3287"/>
    <w:rsid w:val="00FA36E7"/>
    <w:rsid w:val="00FA3788"/>
    <w:rsid w:val="00FA720F"/>
    <w:rsid w:val="00FB2A3D"/>
    <w:rsid w:val="00FB7FAF"/>
    <w:rsid w:val="00FC5364"/>
    <w:rsid w:val="00FD378D"/>
    <w:rsid w:val="00FD5E71"/>
    <w:rsid w:val="00FE13E4"/>
    <w:rsid w:val="00FE67BA"/>
    <w:rsid w:val="00FE7629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5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4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E6412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94A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35934"/>
    <w:pPr>
      <w:spacing w:after="324"/>
    </w:pPr>
  </w:style>
  <w:style w:type="paragraph" w:styleId="Encabezado">
    <w:name w:val="header"/>
    <w:basedOn w:val="Normal"/>
    <w:link w:val="EncabezadoCar"/>
    <w:uiPriority w:val="99"/>
    <w:rsid w:val="00A81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105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81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10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867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86702"/>
    <w:rPr>
      <w:rFonts w:ascii="Tahoma" w:hAnsi="Tahoma" w:cs="Tahoma"/>
      <w:sz w:val="16"/>
      <w:szCs w:val="16"/>
      <w:lang w:val="es-ES" w:eastAsia="es-ES"/>
    </w:rPr>
  </w:style>
  <w:style w:type="paragraph" w:customStyle="1" w:styleId="texto">
    <w:name w:val="texto"/>
    <w:rsid w:val="002F1CCC"/>
    <w:pPr>
      <w:autoSpaceDE w:val="0"/>
      <w:autoSpaceDN w:val="0"/>
      <w:adjustRightInd w:val="0"/>
    </w:pPr>
    <w:rPr>
      <w:rFonts w:ascii="EurekaSans-Light" w:hAnsi="EurekaSans-Light" w:cs="EurekaSans-Ligh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8D490C"/>
    <w:pPr>
      <w:ind w:left="708"/>
    </w:pPr>
  </w:style>
  <w:style w:type="paragraph" w:customStyle="1" w:styleId="Cdetexto">
    <w:name w:val="C. de texto"/>
    <w:uiPriority w:val="99"/>
    <w:rsid w:val="00604F40"/>
    <w:pPr>
      <w:autoSpaceDE w:val="0"/>
      <w:autoSpaceDN w:val="0"/>
      <w:adjustRightInd w:val="0"/>
      <w:spacing w:after="170"/>
      <w:jc w:val="both"/>
    </w:pPr>
    <w:rPr>
      <w:rFonts w:ascii="NewsGoth BT" w:hAnsi="NewsGoth BT" w:cs="NewsGoth BT"/>
      <w:color w:val="0A357E"/>
      <w:lang w:val="es-ES" w:eastAsia="es-ES"/>
    </w:rPr>
  </w:style>
  <w:style w:type="paragraph" w:customStyle="1" w:styleId="areas">
    <w:name w:val="areas"/>
    <w:uiPriority w:val="99"/>
    <w:rsid w:val="005E7279"/>
    <w:pPr>
      <w:autoSpaceDE w:val="0"/>
      <w:autoSpaceDN w:val="0"/>
      <w:adjustRightInd w:val="0"/>
      <w:spacing w:after="72"/>
    </w:pPr>
    <w:rPr>
      <w:rFonts w:ascii="Albertus Medium" w:eastAsia="Calibri" w:hAnsi="Albertus Medium" w:cs="Albertus Medium"/>
      <w:b/>
      <w:bCs/>
      <w:color w:val="F26900"/>
      <w:sz w:val="24"/>
      <w:szCs w:val="24"/>
    </w:rPr>
  </w:style>
  <w:style w:type="table" w:styleId="Tablaconcuadrcula">
    <w:name w:val="Table Grid"/>
    <w:basedOn w:val="Tablanormal"/>
    <w:uiPriority w:val="39"/>
    <w:rsid w:val="0045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4CC7"/>
    <w:pPr>
      <w:spacing w:before="100" w:beforeAutospacing="1" w:after="100" w:afterAutospacing="1"/>
    </w:pPr>
    <w:rPr>
      <w:lang w:val="es-MX" w:eastAsia="es-MX"/>
    </w:rPr>
  </w:style>
  <w:style w:type="character" w:customStyle="1" w:styleId="Ttulo2Car">
    <w:name w:val="Título 2 Car"/>
    <w:link w:val="Ttulo2"/>
    <w:uiPriority w:val="9"/>
    <w:rsid w:val="000E6412"/>
    <w:rPr>
      <w:b/>
      <w:bCs/>
      <w:sz w:val="36"/>
      <w:szCs w:val="36"/>
    </w:rPr>
  </w:style>
  <w:style w:type="character" w:customStyle="1" w:styleId="apple-style-span">
    <w:name w:val="apple-style-span"/>
    <w:rsid w:val="00FA1715"/>
  </w:style>
  <w:style w:type="paragraph" w:styleId="Textoindependiente">
    <w:name w:val="Body Text"/>
    <w:basedOn w:val="Normal"/>
    <w:link w:val="TextoindependienteCar"/>
    <w:rsid w:val="002C30EB"/>
    <w:pPr>
      <w:spacing w:before="120" w:after="120"/>
      <w:jc w:val="both"/>
    </w:pPr>
    <w:rPr>
      <w:rFonts w:ascii="Helvetica-Normal" w:hAnsi="Helvetica-Normal"/>
      <w:sz w:val="18"/>
      <w:szCs w:val="18"/>
    </w:rPr>
  </w:style>
  <w:style w:type="character" w:customStyle="1" w:styleId="TextoindependienteCar">
    <w:name w:val="Texto independiente Car"/>
    <w:link w:val="Textoindependiente"/>
    <w:rsid w:val="002C30EB"/>
    <w:rPr>
      <w:rFonts w:ascii="Helvetica-Normal" w:hAnsi="Helvetica-Normal"/>
      <w:sz w:val="18"/>
      <w:szCs w:val="18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B5C9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5B5C91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94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94A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A60374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2065FF"/>
  </w:style>
  <w:style w:type="character" w:styleId="Textoennegrita">
    <w:name w:val="Strong"/>
    <w:basedOn w:val="Fuentedeprrafopredeter"/>
    <w:uiPriority w:val="22"/>
    <w:qFormat/>
    <w:rsid w:val="002065FF"/>
    <w:rPr>
      <w:b/>
      <w:bCs/>
    </w:rPr>
  </w:style>
  <w:style w:type="paragraph" w:styleId="Textonotaalfinal">
    <w:name w:val="endnote text"/>
    <w:basedOn w:val="Normal"/>
    <w:link w:val="TextonotaalfinalCar"/>
    <w:rsid w:val="00F84E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84E8D"/>
    <w:rPr>
      <w:lang w:val="es-ES" w:eastAsia="es-ES"/>
    </w:rPr>
  </w:style>
  <w:style w:type="character" w:styleId="Refdenotaalfinal">
    <w:name w:val="endnote reference"/>
    <w:basedOn w:val="Fuentedeprrafopredeter"/>
    <w:rsid w:val="00F84E8D"/>
    <w:rPr>
      <w:vertAlign w:val="superscript"/>
    </w:rPr>
  </w:style>
  <w:style w:type="paragraph" w:styleId="Textonotapie">
    <w:name w:val="footnote text"/>
    <w:basedOn w:val="Normal"/>
    <w:link w:val="TextonotapieCar"/>
    <w:rsid w:val="00F84E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84E8D"/>
    <w:rPr>
      <w:lang w:val="es-ES" w:eastAsia="es-ES"/>
    </w:rPr>
  </w:style>
  <w:style w:type="character" w:styleId="Refdenotaalpie">
    <w:name w:val="footnote reference"/>
    <w:basedOn w:val="Fuentedeprrafopredeter"/>
    <w:rsid w:val="00F84E8D"/>
    <w:rPr>
      <w:vertAlign w:val="superscript"/>
    </w:rPr>
  </w:style>
  <w:style w:type="paragraph" w:styleId="Textoindependiente2">
    <w:name w:val="Body Text 2"/>
    <w:basedOn w:val="Normal"/>
    <w:link w:val="Textoindependiente2Car"/>
    <w:rsid w:val="00A75A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75AEA"/>
    <w:rPr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rsid w:val="00A75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A75AEA"/>
    <w:rPr>
      <w:rFonts w:ascii="Arial Unicode MS" w:eastAsia="Arial Unicode MS" w:hAnsi="Arial Unicode MS" w:cs="Arial Unicode MS"/>
      <w:lang w:val="es-ES" w:eastAsia="es-ES"/>
    </w:rPr>
  </w:style>
  <w:style w:type="character" w:styleId="Refdecomentario">
    <w:name w:val="annotation reference"/>
    <w:rsid w:val="00A75AE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75A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75AEA"/>
    <w:rPr>
      <w:lang w:val="es-ES" w:eastAsia="es-ES"/>
    </w:rPr>
  </w:style>
  <w:style w:type="paragraph" w:customStyle="1" w:styleId="letter-capitular">
    <w:name w:val="letter-capitular"/>
    <w:basedOn w:val="Normal"/>
    <w:rsid w:val="00356DEE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521876"/>
    <w:pPr>
      <w:autoSpaceDE w:val="0"/>
      <w:autoSpaceDN w:val="0"/>
      <w:adjustRightInd w:val="0"/>
    </w:pPr>
    <w:rPr>
      <w:rFonts w:ascii="Soberana Sans Condensed" w:eastAsiaTheme="minorHAnsi" w:hAnsi="Soberana Sans Condensed" w:cs="Soberana Sans Condensed"/>
      <w:color w:val="000000"/>
      <w:sz w:val="24"/>
      <w:szCs w:val="24"/>
      <w:lang w:eastAsia="en-US"/>
    </w:rPr>
  </w:style>
  <w:style w:type="table" w:styleId="Tablavistosa2">
    <w:name w:val="Table Colorful 2"/>
    <w:basedOn w:val="Tablanormal"/>
    <w:rsid w:val="005218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2F5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5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4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E6412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94A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35934"/>
    <w:pPr>
      <w:spacing w:after="324"/>
    </w:pPr>
  </w:style>
  <w:style w:type="paragraph" w:styleId="Encabezado">
    <w:name w:val="header"/>
    <w:basedOn w:val="Normal"/>
    <w:link w:val="EncabezadoCar"/>
    <w:uiPriority w:val="99"/>
    <w:rsid w:val="00A81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105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81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10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867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86702"/>
    <w:rPr>
      <w:rFonts w:ascii="Tahoma" w:hAnsi="Tahoma" w:cs="Tahoma"/>
      <w:sz w:val="16"/>
      <w:szCs w:val="16"/>
      <w:lang w:val="es-ES" w:eastAsia="es-ES"/>
    </w:rPr>
  </w:style>
  <w:style w:type="paragraph" w:customStyle="1" w:styleId="texto">
    <w:name w:val="texto"/>
    <w:rsid w:val="002F1CCC"/>
    <w:pPr>
      <w:autoSpaceDE w:val="0"/>
      <w:autoSpaceDN w:val="0"/>
      <w:adjustRightInd w:val="0"/>
    </w:pPr>
    <w:rPr>
      <w:rFonts w:ascii="EurekaSans-Light" w:hAnsi="EurekaSans-Light" w:cs="EurekaSans-Ligh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8D490C"/>
    <w:pPr>
      <w:ind w:left="708"/>
    </w:pPr>
  </w:style>
  <w:style w:type="paragraph" w:customStyle="1" w:styleId="Cdetexto">
    <w:name w:val="C. de texto"/>
    <w:uiPriority w:val="99"/>
    <w:rsid w:val="00604F40"/>
    <w:pPr>
      <w:autoSpaceDE w:val="0"/>
      <w:autoSpaceDN w:val="0"/>
      <w:adjustRightInd w:val="0"/>
      <w:spacing w:after="170"/>
      <w:jc w:val="both"/>
    </w:pPr>
    <w:rPr>
      <w:rFonts w:ascii="NewsGoth BT" w:hAnsi="NewsGoth BT" w:cs="NewsGoth BT"/>
      <w:color w:val="0A357E"/>
      <w:lang w:val="es-ES" w:eastAsia="es-ES"/>
    </w:rPr>
  </w:style>
  <w:style w:type="paragraph" w:customStyle="1" w:styleId="areas">
    <w:name w:val="areas"/>
    <w:uiPriority w:val="99"/>
    <w:rsid w:val="005E7279"/>
    <w:pPr>
      <w:autoSpaceDE w:val="0"/>
      <w:autoSpaceDN w:val="0"/>
      <w:adjustRightInd w:val="0"/>
      <w:spacing w:after="72"/>
    </w:pPr>
    <w:rPr>
      <w:rFonts w:ascii="Albertus Medium" w:eastAsia="Calibri" w:hAnsi="Albertus Medium" w:cs="Albertus Medium"/>
      <w:b/>
      <w:bCs/>
      <w:color w:val="F26900"/>
      <w:sz w:val="24"/>
      <w:szCs w:val="24"/>
    </w:rPr>
  </w:style>
  <w:style w:type="table" w:styleId="Tablaconcuadrcula">
    <w:name w:val="Table Grid"/>
    <w:basedOn w:val="Tablanormal"/>
    <w:uiPriority w:val="39"/>
    <w:rsid w:val="0045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4CC7"/>
    <w:pPr>
      <w:spacing w:before="100" w:beforeAutospacing="1" w:after="100" w:afterAutospacing="1"/>
    </w:pPr>
    <w:rPr>
      <w:lang w:val="es-MX" w:eastAsia="es-MX"/>
    </w:rPr>
  </w:style>
  <w:style w:type="character" w:customStyle="1" w:styleId="Ttulo2Car">
    <w:name w:val="Título 2 Car"/>
    <w:link w:val="Ttulo2"/>
    <w:uiPriority w:val="9"/>
    <w:rsid w:val="000E6412"/>
    <w:rPr>
      <w:b/>
      <w:bCs/>
      <w:sz w:val="36"/>
      <w:szCs w:val="36"/>
    </w:rPr>
  </w:style>
  <w:style w:type="character" w:customStyle="1" w:styleId="apple-style-span">
    <w:name w:val="apple-style-span"/>
    <w:rsid w:val="00FA1715"/>
  </w:style>
  <w:style w:type="paragraph" w:styleId="Textoindependiente">
    <w:name w:val="Body Text"/>
    <w:basedOn w:val="Normal"/>
    <w:link w:val="TextoindependienteCar"/>
    <w:rsid w:val="002C30EB"/>
    <w:pPr>
      <w:spacing w:before="120" w:after="120"/>
      <w:jc w:val="both"/>
    </w:pPr>
    <w:rPr>
      <w:rFonts w:ascii="Helvetica-Normal" w:hAnsi="Helvetica-Normal"/>
      <w:sz w:val="18"/>
      <w:szCs w:val="18"/>
    </w:rPr>
  </w:style>
  <w:style w:type="character" w:customStyle="1" w:styleId="TextoindependienteCar">
    <w:name w:val="Texto independiente Car"/>
    <w:link w:val="Textoindependiente"/>
    <w:rsid w:val="002C30EB"/>
    <w:rPr>
      <w:rFonts w:ascii="Helvetica-Normal" w:hAnsi="Helvetica-Normal"/>
      <w:sz w:val="18"/>
      <w:szCs w:val="18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B5C9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5B5C91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94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94A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A60374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2065FF"/>
  </w:style>
  <w:style w:type="character" w:styleId="Textoennegrita">
    <w:name w:val="Strong"/>
    <w:basedOn w:val="Fuentedeprrafopredeter"/>
    <w:uiPriority w:val="22"/>
    <w:qFormat/>
    <w:rsid w:val="002065FF"/>
    <w:rPr>
      <w:b/>
      <w:bCs/>
    </w:rPr>
  </w:style>
  <w:style w:type="paragraph" w:styleId="Textonotaalfinal">
    <w:name w:val="endnote text"/>
    <w:basedOn w:val="Normal"/>
    <w:link w:val="TextonotaalfinalCar"/>
    <w:rsid w:val="00F84E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84E8D"/>
    <w:rPr>
      <w:lang w:val="es-ES" w:eastAsia="es-ES"/>
    </w:rPr>
  </w:style>
  <w:style w:type="character" w:styleId="Refdenotaalfinal">
    <w:name w:val="endnote reference"/>
    <w:basedOn w:val="Fuentedeprrafopredeter"/>
    <w:rsid w:val="00F84E8D"/>
    <w:rPr>
      <w:vertAlign w:val="superscript"/>
    </w:rPr>
  </w:style>
  <w:style w:type="paragraph" w:styleId="Textonotapie">
    <w:name w:val="footnote text"/>
    <w:basedOn w:val="Normal"/>
    <w:link w:val="TextonotapieCar"/>
    <w:rsid w:val="00F84E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84E8D"/>
    <w:rPr>
      <w:lang w:val="es-ES" w:eastAsia="es-ES"/>
    </w:rPr>
  </w:style>
  <w:style w:type="character" w:styleId="Refdenotaalpie">
    <w:name w:val="footnote reference"/>
    <w:basedOn w:val="Fuentedeprrafopredeter"/>
    <w:rsid w:val="00F84E8D"/>
    <w:rPr>
      <w:vertAlign w:val="superscript"/>
    </w:rPr>
  </w:style>
  <w:style w:type="paragraph" w:styleId="Textoindependiente2">
    <w:name w:val="Body Text 2"/>
    <w:basedOn w:val="Normal"/>
    <w:link w:val="Textoindependiente2Car"/>
    <w:rsid w:val="00A75AE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75AEA"/>
    <w:rPr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rsid w:val="00A75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A75AEA"/>
    <w:rPr>
      <w:rFonts w:ascii="Arial Unicode MS" w:eastAsia="Arial Unicode MS" w:hAnsi="Arial Unicode MS" w:cs="Arial Unicode MS"/>
      <w:lang w:val="es-ES" w:eastAsia="es-ES"/>
    </w:rPr>
  </w:style>
  <w:style w:type="character" w:styleId="Refdecomentario">
    <w:name w:val="annotation reference"/>
    <w:rsid w:val="00A75AE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75A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75AEA"/>
    <w:rPr>
      <w:lang w:val="es-ES" w:eastAsia="es-ES"/>
    </w:rPr>
  </w:style>
  <w:style w:type="paragraph" w:customStyle="1" w:styleId="letter-capitular">
    <w:name w:val="letter-capitular"/>
    <w:basedOn w:val="Normal"/>
    <w:rsid w:val="00356DEE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521876"/>
    <w:pPr>
      <w:autoSpaceDE w:val="0"/>
      <w:autoSpaceDN w:val="0"/>
      <w:adjustRightInd w:val="0"/>
    </w:pPr>
    <w:rPr>
      <w:rFonts w:ascii="Soberana Sans Condensed" w:eastAsiaTheme="minorHAnsi" w:hAnsi="Soberana Sans Condensed" w:cs="Soberana Sans Condensed"/>
      <w:color w:val="000000"/>
      <w:sz w:val="24"/>
      <w:szCs w:val="24"/>
      <w:lang w:eastAsia="en-US"/>
    </w:rPr>
  </w:style>
  <w:style w:type="table" w:styleId="Tablavistosa2">
    <w:name w:val="Table Colorful 2"/>
    <w:basedOn w:val="Tablanormal"/>
    <w:rsid w:val="005218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2F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2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1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2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0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7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10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17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17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2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0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9285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756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292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3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4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9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9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7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1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9574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353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6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142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17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57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30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15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40F2-B827-45C2-A9AC-BFE4DE22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TEMAS A TRATAR CON LA CONAGUA</vt:lpstr>
    </vt:vector>
  </TitlesOfParts>
  <Company>Hewlett-Packard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 A TRATAR CON LA CONAGUA</dc:title>
  <dc:creator>Lic. Ana Leticia Ramírez Cuevas</dc:creator>
  <cp:lastModifiedBy>Barrera Burrola Héctor Alonso</cp:lastModifiedBy>
  <cp:revision>2</cp:revision>
  <cp:lastPrinted>2018-12-07T20:35:00Z</cp:lastPrinted>
  <dcterms:created xsi:type="dcterms:W3CDTF">2019-04-15T17:59:00Z</dcterms:created>
  <dcterms:modified xsi:type="dcterms:W3CDTF">2019-04-15T17:59:00Z</dcterms:modified>
</cp:coreProperties>
</file>