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2059" w14:textId="77777777" w:rsidR="00EE14C5" w:rsidRPr="008A1343" w:rsidRDefault="00EE14C5" w:rsidP="008A1343">
      <w:pPr>
        <w:pStyle w:val="Default"/>
        <w:jc w:val="center"/>
        <w:rPr>
          <w:sz w:val="22"/>
          <w:szCs w:val="22"/>
        </w:rPr>
      </w:pPr>
      <w:r w:rsidRPr="008A1343">
        <w:rPr>
          <w:sz w:val="22"/>
          <w:szCs w:val="22"/>
        </w:rPr>
        <w:t>SOBRE LA UTILIZACIÓN DE TECNOLOGÍAS DE MODIFICACIÓN ARTIFICIAL DEL TIEMPO PARA EL INCREMENTO DE LA PRECIPITACIÓN.</w:t>
      </w:r>
    </w:p>
    <w:p w14:paraId="44C0E84C" w14:textId="77777777" w:rsidR="00EE14C5" w:rsidRDefault="00EE14C5" w:rsidP="008A1343">
      <w:pPr>
        <w:pStyle w:val="Default"/>
        <w:spacing w:before="120"/>
        <w:jc w:val="center"/>
        <w:rPr>
          <w:sz w:val="22"/>
          <w:szCs w:val="22"/>
        </w:rPr>
      </w:pPr>
      <w:r>
        <w:rPr>
          <w:sz w:val="22"/>
          <w:szCs w:val="22"/>
        </w:rPr>
        <w:t xml:space="preserve">Fernando García </w:t>
      </w:r>
      <w:proofErr w:type="spellStart"/>
      <w:r>
        <w:rPr>
          <w:sz w:val="22"/>
          <w:szCs w:val="22"/>
        </w:rPr>
        <w:t>García</w:t>
      </w:r>
      <w:proofErr w:type="spellEnd"/>
    </w:p>
    <w:p w14:paraId="379C9004" w14:textId="77777777" w:rsidR="00EE14C5" w:rsidRDefault="00EE14C5" w:rsidP="008A1343">
      <w:pPr>
        <w:pStyle w:val="Default"/>
        <w:jc w:val="center"/>
        <w:rPr>
          <w:sz w:val="22"/>
          <w:szCs w:val="22"/>
        </w:rPr>
      </w:pPr>
      <w:r>
        <w:rPr>
          <w:sz w:val="22"/>
          <w:szCs w:val="22"/>
        </w:rPr>
        <w:t>Grupo de Física de Nubes</w:t>
      </w:r>
    </w:p>
    <w:p w14:paraId="0C4DAC38" w14:textId="50B053E6" w:rsidR="00EE14C5" w:rsidRDefault="00867C07" w:rsidP="008A1343">
      <w:pPr>
        <w:pStyle w:val="Default"/>
        <w:jc w:val="center"/>
        <w:rPr>
          <w:sz w:val="22"/>
          <w:szCs w:val="22"/>
        </w:rPr>
      </w:pPr>
      <w:r>
        <w:rPr>
          <w:sz w:val="22"/>
          <w:szCs w:val="22"/>
        </w:rPr>
        <w:t>Institu</w:t>
      </w:r>
      <w:r w:rsidR="00917507">
        <w:rPr>
          <w:sz w:val="22"/>
          <w:szCs w:val="22"/>
        </w:rPr>
        <w:t>t</w:t>
      </w:r>
      <w:r>
        <w:rPr>
          <w:sz w:val="22"/>
          <w:szCs w:val="22"/>
        </w:rPr>
        <w:t>o</w:t>
      </w:r>
      <w:r w:rsidR="00EE14C5">
        <w:rPr>
          <w:sz w:val="22"/>
          <w:szCs w:val="22"/>
        </w:rPr>
        <w:t xml:space="preserve"> de Ciencias de la Atmósfera </w:t>
      </w:r>
      <w:r>
        <w:rPr>
          <w:sz w:val="22"/>
          <w:szCs w:val="22"/>
        </w:rPr>
        <w:t xml:space="preserve">y Cambio Climático – </w:t>
      </w:r>
      <w:r w:rsidR="00EE14C5">
        <w:rPr>
          <w:sz w:val="22"/>
          <w:szCs w:val="22"/>
        </w:rPr>
        <w:t>UNAM</w:t>
      </w:r>
    </w:p>
    <w:p w14:paraId="674EDB6F" w14:textId="77777777" w:rsidR="00EE14C5" w:rsidRPr="008A1343" w:rsidRDefault="00EE14C5" w:rsidP="008A1343">
      <w:pPr>
        <w:pStyle w:val="Default"/>
        <w:spacing w:before="240" w:after="120"/>
        <w:rPr>
          <w:b/>
          <w:bCs/>
          <w:sz w:val="22"/>
          <w:szCs w:val="22"/>
        </w:rPr>
      </w:pPr>
      <w:r w:rsidRPr="008A1343">
        <w:rPr>
          <w:b/>
          <w:bCs/>
          <w:sz w:val="22"/>
          <w:szCs w:val="22"/>
        </w:rPr>
        <w:t>Introducción</w:t>
      </w:r>
    </w:p>
    <w:p w14:paraId="5745259D" w14:textId="209E09E1" w:rsidR="00EE14C5" w:rsidRDefault="00781FF4" w:rsidP="00006468">
      <w:pPr>
        <w:pStyle w:val="Default"/>
        <w:spacing w:after="120" w:line="360" w:lineRule="auto"/>
        <w:jc w:val="both"/>
        <w:rPr>
          <w:sz w:val="22"/>
          <w:szCs w:val="22"/>
        </w:rPr>
      </w:pPr>
      <w:r>
        <w:rPr>
          <w:sz w:val="22"/>
          <w:szCs w:val="22"/>
        </w:rPr>
        <w:t xml:space="preserve">En los últimos dos siglos, muchos </w:t>
      </w:r>
      <w:r w:rsidR="00EE14C5">
        <w:rPr>
          <w:sz w:val="22"/>
          <w:szCs w:val="22"/>
        </w:rPr>
        <w:t>de los sitios que han servido como fuentes de abastecimiento de agua se han visto afectados de forma importante por diversas causas, entre las cuales las actividades humanas han contribuido de manera más importante. En los últimos setenta años se ha intentado manipular el tiempo meteorológico haciendo uso del conocimiento científico adquirido y de las tecnologías modernas con el objetivo de, entre otras cosas, aumentar la eficiencia de precipitación de las tormentas</w:t>
      </w:r>
      <w:r>
        <w:rPr>
          <w:sz w:val="22"/>
          <w:szCs w:val="22"/>
        </w:rPr>
        <w:t>;</w:t>
      </w:r>
      <w:r w:rsidR="00EE14C5">
        <w:rPr>
          <w:sz w:val="22"/>
          <w:szCs w:val="22"/>
        </w:rPr>
        <w:t xml:space="preserve"> siendo </w:t>
      </w:r>
      <w:r>
        <w:rPr>
          <w:sz w:val="22"/>
          <w:szCs w:val="22"/>
        </w:rPr>
        <w:t>las</w:t>
      </w:r>
      <w:r w:rsidRPr="00781FF4">
        <w:rPr>
          <w:sz w:val="22"/>
          <w:szCs w:val="22"/>
        </w:rPr>
        <w:t xml:space="preserve"> nubes orográficas invernales y </w:t>
      </w:r>
      <w:r>
        <w:rPr>
          <w:sz w:val="22"/>
          <w:szCs w:val="22"/>
        </w:rPr>
        <w:t>las</w:t>
      </w:r>
      <w:r w:rsidRPr="00781FF4">
        <w:rPr>
          <w:sz w:val="22"/>
          <w:szCs w:val="22"/>
        </w:rPr>
        <w:t xml:space="preserve"> nubes convectivas </w:t>
      </w:r>
      <w:r>
        <w:rPr>
          <w:sz w:val="22"/>
          <w:szCs w:val="22"/>
        </w:rPr>
        <w:t>(</w:t>
      </w:r>
      <w:r w:rsidR="00EE14C5">
        <w:rPr>
          <w:sz w:val="22"/>
          <w:szCs w:val="22"/>
        </w:rPr>
        <w:t>cúmulos</w:t>
      </w:r>
      <w:r>
        <w:rPr>
          <w:sz w:val="22"/>
          <w:szCs w:val="22"/>
        </w:rPr>
        <w:t>)</w:t>
      </w:r>
      <w:r w:rsidR="00EE14C5">
        <w:rPr>
          <w:sz w:val="22"/>
          <w:szCs w:val="22"/>
        </w:rPr>
        <w:t xml:space="preserve"> aquéllas que</w:t>
      </w:r>
      <w:r>
        <w:rPr>
          <w:sz w:val="22"/>
          <w:szCs w:val="22"/>
        </w:rPr>
        <w:t>,</w:t>
      </w:r>
      <w:r w:rsidR="00EE14C5">
        <w:rPr>
          <w:sz w:val="22"/>
          <w:szCs w:val="22"/>
        </w:rPr>
        <w:t xml:space="preserve"> por su mayor contenido de agua líquida, son las mejores candidatas para su manipulación.</w:t>
      </w:r>
    </w:p>
    <w:p w14:paraId="09B65642" w14:textId="50AC84A0" w:rsidR="00EE14C5" w:rsidRDefault="00EE14C5" w:rsidP="00006468">
      <w:pPr>
        <w:pStyle w:val="Default"/>
        <w:spacing w:after="120" w:line="360" w:lineRule="auto"/>
        <w:jc w:val="both"/>
        <w:rPr>
          <w:sz w:val="22"/>
          <w:szCs w:val="22"/>
        </w:rPr>
      </w:pPr>
      <w:r>
        <w:rPr>
          <w:sz w:val="22"/>
          <w:szCs w:val="22"/>
        </w:rPr>
        <w:t xml:space="preserve">En tiempos más recientes se han propuesto diversas metodologías dependiendo de los objetivos y características específicos de los experimentos para la llamada </w:t>
      </w:r>
      <w:r>
        <w:rPr>
          <w:i/>
          <w:iCs/>
          <w:sz w:val="22"/>
          <w:szCs w:val="22"/>
        </w:rPr>
        <w:t>modificación artificial del tiempo</w:t>
      </w:r>
      <w:r>
        <w:rPr>
          <w:sz w:val="22"/>
          <w:szCs w:val="22"/>
        </w:rPr>
        <w:t xml:space="preserve">. Los resultados obtenidos de experimentos de siembra de nubes </w:t>
      </w:r>
      <w:r w:rsidR="00571B7E">
        <w:rPr>
          <w:sz w:val="22"/>
          <w:szCs w:val="22"/>
        </w:rPr>
        <w:t>–</w:t>
      </w:r>
      <w:r>
        <w:rPr>
          <w:sz w:val="22"/>
          <w:szCs w:val="22"/>
        </w:rPr>
        <w:t xml:space="preserve"> es decir, mediante introducir substancias </w:t>
      </w:r>
      <w:proofErr w:type="spellStart"/>
      <w:r>
        <w:rPr>
          <w:sz w:val="22"/>
          <w:szCs w:val="22"/>
        </w:rPr>
        <w:t>nucleantes</w:t>
      </w:r>
      <w:proofErr w:type="spellEnd"/>
      <w:r>
        <w:rPr>
          <w:sz w:val="22"/>
          <w:szCs w:val="22"/>
        </w:rPr>
        <w:t xml:space="preserve"> en nubes durante su desarrollo </w:t>
      </w:r>
      <w:r w:rsidR="00571B7E">
        <w:rPr>
          <w:sz w:val="22"/>
          <w:szCs w:val="22"/>
        </w:rPr>
        <w:t>–</w:t>
      </w:r>
      <w:r>
        <w:rPr>
          <w:sz w:val="22"/>
          <w:szCs w:val="22"/>
        </w:rPr>
        <w:t xml:space="preserve"> con bases científicas sólidas sugieren resultados muy diversos, casi siempre con evidencia física insuficiente y análisis estadísticos no significativos y, en ocasiones, aún contradictorios. Durante los últimos veinte años se han analizado con todo detalle experimentos realizados con varios métodos de siembra</w:t>
      </w:r>
      <w:r w:rsidR="00571B7E">
        <w:rPr>
          <w:sz w:val="22"/>
          <w:szCs w:val="22"/>
        </w:rPr>
        <w:t>. particularmente</w:t>
      </w:r>
      <w:r w:rsidR="00571B7E" w:rsidRPr="00571B7E">
        <w:rPr>
          <w:sz w:val="22"/>
          <w:szCs w:val="22"/>
        </w:rPr>
        <w:t xml:space="preserve"> con agentes </w:t>
      </w:r>
      <w:proofErr w:type="spellStart"/>
      <w:r w:rsidR="00571B7E" w:rsidRPr="00571B7E">
        <w:rPr>
          <w:sz w:val="22"/>
          <w:szCs w:val="22"/>
        </w:rPr>
        <w:t>glaciogénicos</w:t>
      </w:r>
      <w:proofErr w:type="spellEnd"/>
      <w:r w:rsidR="00571B7E" w:rsidRPr="00571B7E">
        <w:rPr>
          <w:sz w:val="22"/>
          <w:szCs w:val="22"/>
        </w:rPr>
        <w:t xml:space="preserve"> o higroscópicos que compiten </w:t>
      </w:r>
      <w:r w:rsidR="00571B7E">
        <w:rPr>
          <w:sz w:val="22"/>
          <w:szCs w:val="22"/>
        </w:rPr>
        <w:t>de diversas maneras</w:t>
      </w:r>
      <w:r w:rsidR="00571B7E" w:rsidRPr="00571B7E">
        <w:rPr>
          <w:sz w:val="22"/>
          <w:szCs w:val="22"/>
        </w:rPr>
        <w:t xml:space="preserve"> con las partículas naturales</w:t>
      </w:r>
      <w:r>
        <w:rPr>
          <w:sz w:val="22"/>
          <w:szCs w:val="22"/>
        </w:rPr>
        <w:t xml:space="preserve">. Las respuestas a la siembra parecen variar en función de los cambios de las características de las nubes naturales y en algunos experimentos parecen estar en contradicción con las hipótesis de siembra originales. Pese a la </w:t>
      </w:r>
      <w:r w:rsidR="00571B7E">
        <w:rPr>
          <w:sz w:val="22"/>
          <w:szCs w:val="22"/>
        </w:rPr>
        <w:t xml:space="preserve">existencia de </w:t>
      </w:r>
      <w:r>
        <w:rPr>
          <w:sz w:val="22"/>
          <w:szCs w:val="22"/>
        </w:rPr>
        <w:t>pruebas estadísticas de los cambios de la precipitación</w:t>
      </w:r>
      <w:r w:rsidR="005A0ADB">
        <w:rPr>
          <w:sz w:val="22"/>
          <w:szCs w:val="22"/>
        </w:rPr>
        <w:t xml:space="preserve"> – </w:t>
      </w:r>
      <w:r>
        <w:rPr>
          <w:sz w:val="22"/>
          <w:szCs w:val="22"/>
        </w:rPr>
        <w:t xml:space="preserve">estimados por radar en los sistemas de nubes individuales tanto en las técnicas </w:t>
      </w:r>
      <w:proofErr w:type="spellStart"/>
      <w:r>
        <w:rPr>
          <w:sz w:val="22"/>
          <w:szCs w:val="22"/>
        </w:rPr>
        <w:t>glaciogénicas</w:t>
      </w:r>
      <w:proofErr w:type="spellEnd"/>
      <w:r>
        <w:rPr>
          <w:sz w:val="22"/>
          <w:szCs w:val="22"/>
        </w:rPr>
        <w:t xml:space="preserve"> como higroscópicas</w:t>
      </w:r>
      <w:r w:rsidR="005A0ADB">
        <w:rPr>
          <w:sz w:val="22"/>
          <w:szCs w:val="22"/>
        </w:rPr>
        <w:t xml:space="preserve"> –</w:t>
      </w:r>
      <w:r>
        <w:rPr>
          <w:sz w:val="22"/>
          <w:szCs w:val="22"/>
        </w:rPr>
        <w:t xml:space="preserve">, no hay pruebas de que </w:t>
      </w:r>
      <w:r w:rsidR="005A0ADB">
        <w:rPr>
          <w:sz w:val="22"/>
          <w:szCs w:val="22"/>
        </w:rPr>
        <w:t>la</w:t>
      </w:r>
      <w:r>
        <w:rPr>
          <w:sz w:val="22"/>
          <w:szCs w:val="22"/>
        </w:rPr>
        <w:t xml:space="preserve"> siembra permita aumentar la precipitación sobre zonas de importancia económica. En otras palabras, aún queda pendiente entender algunas cuestiones relativas a los procesos físicos del desarrollo de la precipitación que son fundamentales.</w:t>
      </w:r>
    </w:p>
    <w:p w14:paraId="622886A5" w14:textId="2C4B3053" w:rsidR="005A0ADB" w:rsidRPr="005A0ADB" w:rsidRDefault="005A0ADB" w:rsidP="00006468">
      <w:pPr>
        <w:pStyle w:val="Default"/>
        <w:spacing w:after="120" w:line="360" w:lineRule="auto"/>
        <w:jc w:val="both"/>
        <w:rPr>
          <w:sz w:val="22"/>
          <w:szCs w:val="22"/>
        </w:rPr>
      </w:pPr>
      <w:r>
        <w:rPr>
          <w:sz w:val="22"/>
          <w:szCs w:val="22"/>
        </w:rPr>
        <w:t xml:space="preserve">Vale la pena aclarar aquí que, tanto en México como en otros lugares del mundo, </w:t>
      </w:r>
      <w:r w:rsidRPr="005A0ADB">
        <w:rPr>
          <w:sz w:val="22"/>
          <w:szCs w:val="22"/>
        </w:rPr>
        <w:t xml:space="preserve">se </w:t>
      </w:r>
      <w:r>
        <w:rPr>
          <w:sz w:val="22"/>
          <w:szCs w:val="22"/>
        </w:rPr>
        <w:t xml:space="preserve">han </w:t>
      </w:r>
      <w:r w:rsidRPr="005A0ADB">
        <w:rPr>
          <w:sz w:val="22"/>
          <w:szCs w:val="22"/>
        </w:rPr>
        <w:t>considera</w:t>
      </w:r>
      <w:r>
        <w:rPr>
          <w:sz w:val="22"/>
          <w:szCs w:val="22"/>
        </w:rPr>
        <w:t>do</w:t>
      </w:r>
      <w:r w:rsidRPr="005A0ADB">
        <w:rPr>
          <w:sz w:val="22"/>
          <w:szCs w:val="22"/>
        </w:rPr>
        <w:t xml:space="preserve"> </w:t>
      </w:r>
      <w:r w:rsidR="005D75F3">
        <w:rPr>
          <w:sz w:val="22"/>
          <w:szCs w:val="22"/>
        </w:rPr>
        <w:t>t</w:t>
      </w:r>
      <w:r w:rsidR="005D75F3" w:rsidRPr="005A0ADB">
        <w:rPr>
          <w:sz w:val="22"/>
          <w:szCs w:val="22"/>
        </w:rPr>
        <w:t xml:space="preserve">ambién </w:t>
      </w:r>
      <w:r w:rsidRPr="005A0ADB">
        <w:rPr>
          <w:sz w:val="22"/>
          <w:szCs w:val="22"/>
        </w:rPr>
        <w:t xml:space="preserve">otros enfoques para la modificación </w:t>
      </w:r>
      <w:r>
        <w:rPr>
          <w:sz w:val="22"/>
          <w:szCs w:val="22"/>
        </w:rPr>
        <w:t xml:space="preserve">artificial </w:t>
      </w:r>
      <w:r w:rsidRPr="005A0ADB">
        <w:rPr>
          <w:sz w:val="22"/>
          <w:szCs w:val="22"/>
        </w:rPr>
        <w:t>de la</w:t>
      </w:r>
      <w:r>
        <w:rPr>
          <w:sz w:val="22"/>
          <w:szCs w:val="22"/>
        </w:rPr>
        <w:t>s</w:t>
      </w:r>
      <w:r w:rsidRPr="005A0ADB">
        <w:rPr>
          <w:sz w:val="22"/>
          <w:szCs w:val="22"/>
        </w:rPr>
        <w:t xml:space="preserve"> nube</w:t>
      </w:r>
      <w:r>
        <w:rPr>
          <w:sz w:val="22"/>
          <w:szCs w:val="22"/>
        </w:rPr>
        <w:t>s</w:t>
      </w:r>
      <w:r w:rsidRPr="005A0ADB">
        <w:rPr>
          <w:sz w:val="22"/>
          <w:szCs w:val="22"/>
        </w:rPr>
        <w:t xml:space="preserve">. </w:t>
      </w:r>
      <w:r w:rsidR="00C008B5">
        <w:rPr>
          <w:sz w:val="22"/>
          <w:szCs w:val="22"/>
        </w:rPr>
        <w:t>É</w:t>
      </w:r>
      <w:r>
        <w:rPr>
          <w:sz w:val="22"/>
          <w:szCs w:val="22"/>
        </w:rPr>
        <w:t>s</w:t>
      </w:r>
      <w:r w:rsidR="00C008B5">
        <w:rPr>
          <w:sz w:val="22"/>
          <w:szCs w:val="22"/>
        </w:rPr>
        <w:t>to</w:t>
      </w:r>
      <w:r>
        <w:rPr>
          <w:sz w:val="22"/>
          <w:szCs w:val="22"/>
        </w:rPr>
        <w:t xml:space="preserve">s incluyen </w:t>
      </w:r>
      <w:r w:rsidR="00C008B5" w:rsidRPr="005A0ADB">
        <w:rPr>
          <w:sz w:val="22"/>
          <w:szCs w:val="22"/>
        </w:rPr>
        <w:t xml:space="preserve">la </w:t>
      </w:r>
      <w:r w:rsidRPr="005A0ADB">
        <w:rPr>
          <w:sz w:val="22"/>
          <w:szCs w:val="22"/>
        </w:rPr>
        <w:t xml:space="preserve">ionización y la electrificación </w:t>
      </w:r>
      <w:r w:rsidR="00C008B5">
        <w:rPr>
          <w:sz w:val="22"/>
          <w:szCs w:val="22"/>
        </w:rPr>
        <w:t>atmosféricas</w:t>
      </w:r>
      <w:r w:rsidR="00C008B5" w:rsidRPr="00C008B5">
        <w:rPr>
          <w:sz w:val="22"/>
          <w:szCs w:val="22"/>
        </w:rPr>
        <w:t xml:space="preserve"> </w:t>
      </w:r>
      <w:r w:rsidR="00C008B5">
        <w:rPr>
          <w:sz w:val="22"/>
          <w:szCs w:val="22"/>
        </w:rPr>
        <w:t xml:space="preserve">y el </w:t>
      </w:r>
      <w:r w:rsidR="00C008B5" w:rsidRPr="005A0ADB">
        <w:rPr>
          <w:sz w:val="22"/>
          <w:szCs w:val="22"/>
        </w:rPr>
        <w:t xml:space="preserve">uso de </w:t>
      </w:r>
      <w:r w:rsidR="00C008B5">
        <w:rPr>
          <w:sz w:val="22"/>
          <w:szCs w:val="22"/>
        </w:rPr>
        <w:t>“</w:t>
      </w:r>
      <w:r w:rsidR="00C008B5" w:rsidRPr="005A0ADB">
        <w:rPr>
          <w:sz w:val="22"/>
          <w:szCs w:val="22"/>
        </w:rPr>
        <w:t>cañones</w:t>
      </w:r>
      <w:r w:rsidR="00C008B5">
        <w:rPr>
          <w:sz w:val="22"/>
          <w:szCs w:val="22"/>
        </w:rPr>
        <w:t>” que producen fuertes estruendos, ninguno de los cuales tienen fundamentos</w:t>
      </w:r>
      <w:r w:rsidRPr="005A0ADB">
        <w:rPr>
          <w:sz w:val="22"/>
          <w:szCs w:val="22"/>
        </w:rPr>
        <w:t xml:space="preserve"> científic</w:t>
      </w:r>
      <w:r w:rsidR="00C008B5">
        <w:rPr>
          <w:sz w:val="22"/>
          <w:szCs w:val="22"/>
        </w:rPr>
        <w:t>os</w:t>
      </w:r>
      <w:r w:rsidRPr="005A0ADB">
        <w:rPr>
          <w:sz w:val="22"/>
          <w:szCs w:val="22"/>
        </w:rPr>
        <w:t xml:space="preserve"> sólid</w:t>
      </w:r>
      <w:r w:rsidR="00C008B5">
        <w:rPr>
          <w:sz w:val="22"/>
          <w:szCs w:val="22"/>
        </w:rPr>
        <w:t>os convincentes</w:t>
      </w:r>
      <w:r w:rsidRPr="005A0ADB">
        <w:rPr>
          <w:sz w:val="22"/>
          <w:szCs w:val="22"/>
        </w:rPr>
        <w:t xml:space="preserve"> para </w:t>
      </w:r>
      <w:r w:rsidR="00C008B5">
        <w:rPr>
          <w:sz w:val="22"/>
          <w:szCs w:val="22"/>
        </w:rPr>
        <w:t>la modificación de la</w:t>
      </w:r>
      <w:r w:rsidRPr="005A0ADB">
        <w:rPr>
          <w:sz w:val="22"/>
          <w:szCs w:val="22"/>
        </w:rPr>
        <w:t xml:space="preserve"> precipitaci</w:t>
      </w:r>
      <w:r w:rsidR="00C008B5">
        <w:rPr>
          <w:sz w:val="22"/>
          <w:szCs w:val="22"/>
        </w:rPr>
        <w:t>ó</w:t>
      </w:r>
      <w:r w:rsidRPr="005A0ADB">
        <w:rPr>
          <w:sz w:val="22"/>
          <w:szCs w:val="22"/>
        </w:rPr>
        <w:t>n</w:t>
      </w:r>
      <w:r w:rsidR="00C008B5">
        <w:rPr>
          <w:sz w:val="22"/>
          <w:szCs w:val="22"/>
        </w:rPr>
        <w:t xml:space="preserve">; </w:t>
      </w:r>
      <w:r w:rsidR="00C008B5">
        <w:rPr>
          <w:sz w:val="22"/>
          <w:szCs w:val="22"/>
        </w:rPr>
        <w:lastRenderedPageBreak/>
        <w:t>y l</w:t>
      </w:r>
      <w:r w:rsidRPr="005A0ADB">
        <w:rPr>
          <w:sz w:val="22"/>
          <w:szCs w:val="22"/>
        </w:rPr>
        <w:t>as tecnologías láser</w:t>
      </w:r>
      <w:r w:rsidR="00C008B5">
        <w:rPr>
          <w:sz w:val="22"/>
          <w:szCs w:val="22"/>
        </w:rPr>
        <w:t>, que</w:t>
      </w:r>
      <w:r w:rsidRPr="005A0ADB">
        <w:rPr>
          <w:sz w:val="22"/>
          <w:szCs w:val="22"/>
        </w:rPr>
        <w:t xml:space="preserve"> </w:t>
      </w:r>
      <w:r w:rsidR="00C008B5">
        <w:rPr>
          <w:sz w:val="22"/>
          <w:szCs w:val="22"/>
        </w:rPr>
        <w:t xml:space="preserve">podrían </w:t>
      </w:r>
      <w:r w:rsidRPr="005A0ADB">
        <w:rPr>
          <w:sz w:val="22"/>
          <w:szCs w:val="22"/>
        </w:rPr>
        <w:t>tener éxito en la formación de got</w:t>
      </w:r>
      <w:r w:rsidR="00C008B5">
        <w:rPr>
          <w:sz w:val="22"/>
          <w:szCs w:val="22"/>
        </w:rPr>
        <w:t>it</w:t>
      </w:r>
      <w:r w:rsidRPr="005A0ADB">
        <w:rPr>
          <w:sz w:val="22"/>
          <w:szCs w:val="22"/>
        </w:rPr>
        <w:t>as de nube en regiones sub</w:t>
      </w:r>
      <w:r w:rsidR="00C008B5">
        <w:rPr>
          <w:sz w:val="22"/>
          <w:szCs w:val="22"/>
        </w:rPr>
        <w:t>s</w:t>
      </w:r>
      <w:r w:rsidRPr="005A0ADB">
        <w:rPr>
          <w:sz w:val="22"/>
          <w:szCs w:val="22"/>
        </w:rPr>
        <w:t xml:space="preserve">aturadas, </w:t>
      </w:r>
      <w:r w:rsidR="005E2CA0">
        <w:rPr>
          <w:sz w:val="22"/>
          <w:szCs w:val="22"/>
        </w:rPr>
        <w:t>las cuales</w:t>
      </w:r>
      <w:r w:rsidRPr="005A0ADB">
        <w:rPr>
          <w:sz w:val="22"/>
          <w:szCs w:val="22"/>
        </w:rPr>
        <w:t xml:space="preserve"> no pod</w:t>
      </w:r>
      <w:r w:rsidR="00C008B5">
        <w:rPr>
          <w:sz w:val="22"/>
          <w:szCs w:val="22"/>
        </w:rPr>
        <w:t>r</w:t>
      </w:r>
      <w:r w:rsidRPr="005A0ADB">
        <w:rPr>
          <w:sz w:val="22"/>
          <w:szCs w:val="22"/>
        </w:rPr>
        <w:t xml:space="preserve">ían crecer </w:t>
      </w:r>
      <w:r w:rsidR="00430CB5">
        <w:rPr>
          <w:sz w:val="22"/>
          <w:szCs w:val="22"/>
        </w:rPr>
        <w:t>en su desarrollo</w:t>
      </w:r>
      <w:r w:rsidR="00430CB5" w:rsidRPr="005A0ADB">
        <w:rPr>
          <w:sz w:val="22"/>
          <w:szCs w:val="22"/>
        </w:rPr>
        <w:t xml:space="preserve"> </w:t>
      </w:r>
      <w:r w:rsidR="00C56D9F">
        <w:rPr>
          <w:sz w:val="22"/>
          <w:szCs w:val="22"/>
        </w:rPr>
        <w:t>subsecuente</w:t>
      </w:r>
      <w:r w:rsidR="00430CB5">
        <w:rPr>
          <w:sz w:val="22"/>
          <w:szCs w:val="22"/>
        </w:rPr>
        <w:t xml:space="preserve"> </w:t>
      </w:r>
      <w:r w:rsidRPr="005A0ADB">
        <w:rPr>
          <w:sz w:val="22"/>
          <w:szCs w:val="22"/>
        </w:rPr>
        <w:t>hasta</w:t>
      </w:r>
      <w:r w:rsidR="00C008B5">
        <w:rPr>
          <w:sz w:val="22"/>
          <w:szCs w:val="22"/>
        </w:rPr>
        <w:t xml:space="preserve"> alcanzar tamaños de </w:t>
      </w:r>
      <w:r w:rsidRPr="005A0ADB">
        <w:rPr>
          <w:sz w:val="22"/>
          <w:szCs w:val="22"/>
        </w:rPr>
        <w:t>precipitación</w:t>
      </w:r>
      <w:r w:rsidR="00430CB5">
        <w:rPr>
          <w:sz w:val="22"/>
          <w:szCs w:val="22"/>
        </w:rPr>
        <w:t>,</w:t>
      </w:r>
      <w:r w:rsidRPr="005A0ADB">
        <w:rPr>
          <w:sz w:val="22"/>
          <w:szCs w:val="22"/>
        </w:rPr>
        <w:t xml:space="preserve"> debido a la falta general de humedad.</w:t>
      </w:r>
    </w:p>
    <w:p w14:paraId="3317DB00" w14:textId="77777777" w:rsidR="00EE14C5" w:rsidRPr="008A1343" w:rsidRDefault="00EE14C5" w:rsidP="008A1343">
      <w:pPr>
        <w:pStyle w:val="Default"/>
        <w:spacing w:before="240" w:after="120"/>
        <w:rPr>
          <w:b/>
          <w:bCs/>
          <w:sz w:val="22"/>
          <w:szCs w:val="22"/>
        </w:rPr>
      </w:pPr>
      <w:r w:rsidRPr="008A1343">
        <w:rPr>
          <w:b/>
          <w:bCs/>
          <w:sz w:val="22"/>
          <w:szCs w:val="22"/>
        </w:rPr>
        <w:t xml:space="preserve">Modificación Artificial del Tiempo en México </w:t>
      </w:r>
    </w:p>
    <w:p w14:paraId="35394B3E" w14:textId="4B0FEF61" w:rsidR="00EE14C5" w:rsidRDefault="00EE14C5" w:rsidP="00006468">
      <w:pPr>
        <w:pStyle w:val="Default"/>
        <w:spacing w:after="120" w:line="360" w:lineRule="auto"/>
        <w:jc w:val="both"/>
        <w:rPr>
          <w:sz w:val="22"/>
          <w:szCs w:val="22"/>
        </w:rPr>
      </w:pPr>
      <w:r>
        <w:rPr>
          <w:sz w:val="22"/>
          <w:szCs w:val="22"/>
        </w:rPr>
        <w:t xml:space="preserve">México ha sido pionero en el uso de técnicas de siembra de nubes para el aumento de la precipitación. De hecho, el experimento de mayor duración del que se tenga noticia en el mundo se realizó entre los años de 1948 y finales de la década de 1970 en Necaxa, Puebla. En dicho proyecto, que fue ejecutado por la Compañía de Luz y Fuerza </w:t>
      </w:r>
      <w:r w:rsidR="00251AED">
        <w:rPr>
          <w:sz w:val="22"/>
          <w:szCs w:val="22"/>
        </w:rPr>
        <w:t xml:space="preserve">del Centro </w:t>
      </w:r>
      <w:r>
        <w:rPr>
          <w:sz w:val="22"/>
          <w:szCs w:val="22"/>
        </w:rPr>
        <w:t xml:space="preserve">con la coordinación del Sr. Emilio Pérez </w:t>
      </w:r>
      <w:proofErr w:type="spellStart"/>
      <w:r>
        <w:rPr>
          <w:sz w:val="22"/>
          <w:szCs w:val="22"/>
        </w:rPr>
        <w:t>Siliceo</w:t>
      </w:r>
      <w:proofErr w:type="spellEnd"/>
      <w:r>
        <w:rPr>
          <w:sz w:val="22"/>
          <w:szCs w:val="22"/>
        </w:rPr>
        <w:t xml:space="preserve">, se utilizaron técnicas de siembra de partículas de yoduro de plata </w:t>
      </w:r>
      <w:r w:rsidR="00251AED">
        <w:rPr>
          <w:sz w:val="22"/>
          <w:szCs w:val="22"/>
        </w:rPr>
        <w:t xml:space="preserve">mediante quemadores de acetona </w:t>
      </w:r>
      <w:r>
        <w:rPr>
          <w:sz w:val="22"/>
          <w:szCs w:val="22"/>
        </w:rPr>
        <w:t>desde la superficie. Los resultados nunca fueron concluyentes.</w:t>
      </w:r>
    </w:p>
    <w:p w14:paraId="6441FF29" w14:textId="1F15249F" w:rsidR="00251AED" w:rsidRDefault="00251AED" w:rsidP="00006468">
      <w:pPr>
        <w:pStyle w:val="Default"/>
        <w:spacing w:after="120" w:line="360" w:lineRule="auto"/>
        <w:jc w:val="both"/>
        <w:rPr>
          <w:sz w:val="22"/>
          <w:szCs w:val="22"/>
        </w:rPr>
      </w:pPr>
      <w:r>
        <w:rPr>
          <w:sz w:val="22"/>
          <w:szCs w:val="22"/>
        </w:rPr>
        <w:t>Más tarde, en las décadas de 1970 y 1980, el Servicio Meteorológico Nacional (a la sazón dependiente de la entonces Secretaría de Agricultura y Recursos Hidráulicos) contó con una dependencia que realizaba siembra operacional de nubes con yoduro de plata</w:t>
      </w:r>
      <w:r w:rsidR="00B7470A">
        <w:rPr>
          <w:sz w:val="22"/>
          <w:szCs w:val="22"/>
        </w:rPr>
        <w:t>,</w:t>
      </w:r>
      <w:r w:rsidRPr="00251AED">
        <w:rPr>
          <w:sz w:val="22"/>
          <w:szCs w:val="22"/>
        </w:rPr>
        <w:t xml:space="preserve"> </w:t>
      </w:r>
      <w:r>
        <w:rPr>
          <w:sz w:val="22"/>
          <w:szCs w:val="22"/>
        </w:rPr>
        <w:t>mediante bengalas colocadas</w:t>
      </w:r>
      <w:r w:rsidR="00B7470A">
        <w:rPr>
          <w:sz w:val="22"/>
          <w:szCs w:val="22"/>
        </w:rPr>
        <w:t xml:space="preserve"> </w:t>
      </w:r>
      <w:r>
        <w:rPr>
          <w:sz w:val="22"/>
          <w:szCs w:val="22"/>
        </w:rPr>
        <w:t>en alas de aviones</w:t>
      </w:r>
      <w:r w:rsidR="00B7470A">
        <w:rPr>
          <w:sz w:val="22"/>
          <w:szCs w:val="22"/>
        </w:rPr>
        <w:t xml:space="preserve"> que, ocasionalmente, contaban con alguna instrumentación de microfísica de nubes</w:t>
      </w:r>
      <w:r>
        <w:rPr>
          <w:sz w:val="22"/>
          <w:szCs w:val="22"/>
        </w:rPr>
        <w:t>. Los principales lugares de</w:t>
      </w:r>
      <w:r w:rsidR="00B7470A">
        <w:rPr>
          <w:sz w:val="22"/>
          <w:szCs w:val="22"/>
        </w:rPr>
        <w:t>l</w:t>
      </w:r>
      <w:r>
        <w:rPr>
          <w:sz w:val="22"/>
          <w:szCs w:val="22"/>
        </w:rPr>
        <w:t xml:space="preserve"> </w:t>
      </w:r>
      <w:r w:rsidR="00B7470A">
        <w:rPr>
          <w:sz w:val="22"/>
          <w:szCs w:val="22"/>
        </w:rPr>
        <w:t>país donde esto se llevó a cabo fueron los estados de Sonora y Sinaloa.</w:t>
      </w:r>
    </w:p>
    <w:p w14:paraId="720864DC" w14:textId="321C7D9C" w:rsidR="00EE14C5" w:rsidRDefault="00EE14C5" w:rsidP="00006468">
      <w:pPr>
        <w:pStyle w:val="Default"/>
        <w:spacing w:after="120" w:line="360" w:lineRule="auto"/>
        <w:jc w:val="both"/>
        <w:rPr>
          <w:sz w:val="22"/>
          <w:szCs w:val="22"/>
        </w:rPr>
      </w:pPr>
      <w:r>
        <w:rPr>
          <w:sz w:val="22"/>
          <w:szCs w:val="22"/>
        </w:rPr>
        <w:t xml:space="preserve">En la década de 1990, dos experimentos científicos de siembra de nubes mediante sustancias químicas higroscópicas desde aviones fueron llevados a cabo en el norte del país, a fin de incrementar la precipitación en regiones afectadas por sequía. El más conocido es el realizado en el estado de Coahuila, específicamente en Monclova, durante los veranos de 1997 y 1998; y el otro ocurrió en el estado de Durango durante el verano de 1999. Ambos estuvieron basados en una metodología desarrollada en Sudáfrica </w:t>
      </w:r>
      <w:r w:rsidR="00D10B3F">
        <w:rPr>
          <w:sz w:val="22"/>
          <w:szCs w:val="22"/>
        </w:rPr>
        <w:t>y</w:t>
      </w:r>
      <w:r>
        <w:rPr>
          <w:sz w:val="22"/>
          <w:szCs w:val="22"/>
        </w:rPr>
        <w:t xml:space="preserve"> proponían reproducir y verificar los resultados obtenidos en aquel país. Aunque las campañas de siembra aleatoria de nubes en Coahuila ocurrieron en los años previamente mencionados, durante el verano de 1996 fue necesario realizar </w:t>
      </w:r>
      <w:r w:rsidR="00D10B3F">
        <w:rPr>
          <w:sz w:val="22"/>
          <w:szCs w:val="22"/>
        </w:rPr>
        <w:t xml:space="preserve">algunas </w:t>
      </w:r>
      <w:r>
        <w:rPr>
          <w:sz w:val="22"/>
          <w:szCs w:val="22"/>
        </w:rPr>
        <w:t xml:space="preserve">mediciones a fin de </w:t>
      </w:r>
      <w:r w:rsidR="009C2855">
        <w:rPr>
          <w:sz w:val="22"/>
          <w:szCs w:val="22"/>
        </w:rPr>
        <w:t>constatar</w:t>
      </w:r>
      <w:r>
        <w:rPr>
          <w:sz w:val="22"/>
          <w:szCs w:val="22"/>
        </w:rPr>
        <w:t xml:space="preserve"> si las condiciones meteorológicas y las características microfísicas de las nubes convectivas eran similares </w:t>
      </w:r>
      <w:r w:rsidR="009C2855">
        <w:rPr>
          <w:sz w:val="22"/>
          <w:szCs w:val="22"/>
        </w:rPr>
        <w:t>durante los períodos experimentales</w:t>
      </w:r>
      <w:r>
        <w:rPr>
          <w:sz w:val="22"/>
          <w:szCs w:val="22"/>
        </w:rPr>
        <w:t xml:space="preserve">. Como ya se mencionó anteriormente, aunque los trabajos publicados en revistas indizadas arrojan diversas conclusiones, los proyectos en México no fueron estadísticamente concluyentes. </w:t>
      </w:r>
      <w:proofErr w:type="spellStart"/>
      <w:r>
        <w:rPr>
          <w:sz w:val="22"/>
          <w:szCs w:val="22"/>
        </w:rPr>
        <w:t>Aún</w:t>
      </w:r>
      <w:proofErr w:type="spellEnd"/>
      <w:r>
        <w:rPr>
          <w:sz w:val="22"/>
          <w:szCs w:val="22"/>
        </w:rPr>
        <w:t xml:space="preserve"> así, la metodología utilizada es </w:t>
      </w:r>
      <w:r w:rsidR="009C2855">
        <w:rPr>
          <w:sz w:val="22"/>
          <w:szCs w:val="22"/>
        </w:rPr>
        <w:t xml:space="preserve">actualmente </w:t>
      </w:r>
      <w:r>
        <w:rPr>
          <w:sz w:val="22"/>
          <w:szCs w:val="22"/>
        </w:rPr>
        <w:t xml:space="preserve">una de las principales referencias para el diseño de muchos de los </w:t>
      </w:r>
      <w:r>
        <w:rPr>
          <w:i/>
          <w:iCs/>
          <w:sz w:val="22"/>
          <w:szCs w:val="22"/>
        </w:rPr>
        <w:t>programas de incremento en la eficiencia de precipitación</w:t>
      </w:r>
      <w:r>
        <w:rPr>
          <w:sz w:val="22"/>
          <w:szCs w:val="22"/>
        </w:rPr>
        <w:t>.</w:t>
      </w:r>
    </w:p>
    <w:p w14:paraId="471235DF" w14:textId="22C7C74A" w:rsidR="00EE14C5" w:rsidRDefault="00EE14C5" w:rsidP="00006468">
      <w:pPr>
        <w:pStyle w:val="Default"/>
        <w:spacing w:after="120" w:line="360" w:lineRule="auto"/>
        <w:jc w:val="both"/>
        <w:rPr>
          <w:sz w:val="22"/>
          <w:szCs w:val="22"/>
        </w:rPr>
      </w:pPr>
      <w:r>
        <w:rPr>
          <w:sz w:val="22"/>
          <w:szCs w:val="22"/>
        </w:rPr>
        <w:t xml:space="preserve">Cabe mencionar que, en esa misma época, se empezaron a utilizar otros métodos de modificación artificial del tiempo basados en aparatos ionizantes de la atmósfera, conocidos popularmente como </w:t>
      </w:r>
      <w:r>
        <w:rPr>
          <w:sz w:val="22"/>
          <w:szCs w:val="22"/>
        </w:rPr>
        <w:lastRenderedPageBreak/>
        <w:t xml:space="preserve">“antenas ionizantes”. En este rubro, es importante señalar que no existen evidencias científicas </w:t>
      </w:r>
      <w:r w:rsidR="007E6E1B">
        <w:rPr>
          <w:sz w:val="22"/>
          <w:szCs w:val="22"/>
        </w:rPr>
        <w:t>–</w:t>
      </w:r>
      <w:r>
        <w:rPr>
          <w:sz w:val="22"/>
          <w:szCs w:val="22"/>
        </w:rPr>
        <w:t xml:space="preserve"> teóricas o experimentales, ya sean de laboratorio o de aplicación en el campo </w:t>
      </w:r>
      <w:r w:rsidR="007E6E1B">
        <w:rPr>
          <w:sz w:val="22"/>
          <w:szCs w:val="22"/>
        </w:rPr>
        <w:t>–</w:t>
      </w:r>
      <w:r>
        <w:rPr>
          <w:sz w:val="22"/>
          <w:szCs w:val="22"/>
        </w:rPr>
        <w:t xml:space="preserve"> ni evaluaciones físicas o estadísticas sólidas de esta tecnología que hayan sido aceptadas por la comunidad científica. Por el contrario, existe un amplio y sólido cuerpo de información publicada en los medios científicos que contradice prácticamente cada uno de los principios en los que se basa la “teoría de electrificación” en que se basan dichas técnicas.</w:t>
      </w:r>
    </w:p>
    <w:p w14:paraId="20A97FDC" w14:textId="40D49858" w:rsidR="00EE14C5" w:rsidRPr="008A1343" w:rsidRDefault="00EE14C5" w:rsidP="008A1343">
      <w:pPr>
        <w:pStyle w:val="Default"/>
        <w:spacing w:before="240" w:after="120"/>
        <w:rPr>
          <w:b/>
          <w:bCs/>
          <w:sz w:val="22"/>
          <w:szCs w:val="22"/>
        </w:rPr>
      </w:pPr>
      <w:r w:rsidRPr="008A1343">
        <w:rPr>
          <w:b/>
          <w:bCs/>
          <w:sz w:val="22"/>
          <w:szCs w:val="22"/>
        </w:rPr>
        <w:t>Consideraciones Generales</w:t>
      </w:r>
    </w:p>
    <w:p w14:paraId="219AD837" w14:textId="666B581B" w:rsidR="00EE14C5" w:rsidRDefault="00EE14C5" w:rsidP="00006468">
      <w:pPr>
        <w:pStyle w:val="Default"/>
        <w:spacing w:after="120" w:line="360" w:lineRule="auto"/>
        <w:jc w:val="both"/>
        <w:rPr>
          <w:sz w:val="22"/>
          <w:szCs w:val="22"/>
        </w:rPr>
      </w:pPr>
      <w:r>
        <w:rPr>
          <w:sz w:val="22"/>
          <w:szCs w:val="22"/>
        </w:rPr>
        <w:t>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en la variabilidad natural de la precipitación, que generalmente es del mismo orden de magnitud que el aumento de lluvia esperado de la siembra. Pese a las pruebas estadísticas de los cambios de la precipitación estimados por radar en los sistemas de nubes individuales, no hay pruebas de que las técnicas de siembra de nubes permitan aumentar la precipitación sobre zonas de importancia económica</w:t>
      </w:r>
      <w:r w:rsidR="007E6E1B">
        <w:rPr>
          <w:sz w:val="22"/>
          <w:szCs w:val="22"/>
        </w:rPr>
        <w:t>, ni tampoco</w:t>
      </w:r>
      <w:r>
        <w:rPr>
          <w:sz w:val="22"/>
          <w:szCs w:val="22"/>
        </w:rPr>
        <w:t xml:space="preserve"> hay ninguna prueba de efectos </w:t>
      </w:r>
      <w:proofErr w:type="spellStart"/>
      <w:r>
        <w:rPr>
          <w:sz w:val="22"/>
          <w:szCs w:val="22"/>
        </w:rPr>
        <w:t>extra-zonales</w:t>
      </w:r>
      <w:proofErr w:type="spellEnd"/>
      <w:r>
        <w:rPr>
          <w:sz w:val="22"/>
          <w:szCs w:val="22"/>
        </w:rPr>
        <w:t xml:space="preserve">. Finalmente es importante mencionar que el uso potencial de estas tecnologías debe ligarse de forma estrecha con el manejo apropiado de los recursos hídricos de tal forma que exista una razón </w:t>
      </w:r>
      <w:r w:rsidR="00212984">
        <w:rPr>
          <w:sz w:val="22"/>
          <w:szCs w:val="22"/>
        </w:rPr>
        <w:t xml:space="preserve">de </w:t>
      </w:r>
      <w:r>
        <w:rPr>
          <w:sz w:val="22"/>
          <w:szCs w:val="22"/>
        </w:rPr>
        <w:t>costo/</w:t>
      </w:r>
      <w:proofErr w:type="gramStart"/>
      <w:r>
        <w:rPr>
          <w:sz w:val="22"/>
          <w:szCs w:val="22"/>
        </w:rPr>
        <w:t>beneficio apropiada</w:t>
      </w:r>
      <w:proofErr w:type="gramEnd"/>
      <w:r>
        <w:rPr>
          <w:sz w:val="22"/>
          <w:szCs w:val="22"/>
        </w:rPr>
        <w:t>.</w:t>
      </w:r>
    </w:p>
    <w:p w14:paraId="4C657FC9" w14:textId="6D237E7D" w:rsidR="00EE14C5" w:rsidRDefault="00EE14C5" w:rsidP="00006468">
      <w:pPr>
        <w:pStyle w:val="Default"/>
        <w:spacing w:after="120" w:line="360" w:lineRule="auto"/>
        <w:jc w:val="both"/>
        <w:rPr>
          <w:sz w:val="22"/>
          <w:szCs w:val="22"/>
        </w:rPr>
      </w:pPr>
      <w:r>
        <w:rPr>
          <w:sz w:val="22"/>
          <w:szCs w:val="22"/>
        </w:rPr>
        <w:t xml:space="preserve">Con respecto a la utilización de antenas ionizantes, se concluye que no es factible ni viable la aplicación de dicha tecnología para producir lluvia ni para ninguna modalidad de la modificación artificial del tiempo meteorológico en ninguna región geográfica de nuestro país o del mundo. Además de la inexistencia total de evidencia científica que avale la factibilidad de la aplicación de la “teoría de ionización”, la Organización Meteorológica Mundial </w:t>
      </w:r>
      <w:r w:rsidR="001D7D1A">
        <w:rPr>
          <w:sz w:val="22"/>
          <w:szCs w:val="22"/>
        </w:rPr>
        <w:t>–</w:t>
      </w:r>
      <w:r>
        <w:rPr>
          <w:sz w:val="22"/>
          <w:szCs w:val="22"/>
        </w:rPr>
        <w:t xml:space="preserve"> </w:t>
      </w:r>
      <w:r>
        <w:rPr>
          <w:i/>
          <w:iCs/>
          <w:sz w:val="22"/>
          <w:szCs w:val="22"/>
        </w:rPr>
        <w:t>organismo especializado de la Organización de las Naciones Unidas y portavoz autorizado acerca del estado y el comportamiento de la atmósfera terrestre, su interacción con los océanos, el clima que produce y la distribución resultante de los recursos hídricos</w:t>
      </w:r>
      <w:r>
        <w:rPr>
          <w:sz w:val="22"/>
          <w:szCs w:val="22"/>
        </w:rPr>
        <w:t xml:space="preserve">; y que está conformada por representantes permanentes de los gobiernos de los países miembros (en el caso de México, por </w:t>
      </w:r>
      <w:r>
        <w:rPr>
          <w:i/>
          <w:iCs/>
          <w:sz w:val="22"/>
          <w:szCs w:val="22"/>
        </w:rPr>
        <w:t>el Coordinador General del Servicio Meteorológico Nacional de la Comisión Nacional del Agua</w:t>
      </w:r>
      <w:r>
        <w:rPr>
          <w:sz w:val="22"/>
          <w:szCs w:val="22"/>
        </w:rPr>
        <w:t xml:space="preserve">) </w:t>
      </w:r>
      <w:r w:rsidR="001D7D1A">
        <w:rPr>
          <w:sz w:val="22"/>
          <w:szCs w:val="22"/>
        </w:rPr>
        <w:t>–</w:t>
      </w:r>
      <w:r>
        <w:rPr>
          <w:sz w:val="22"/>
          <w:szCs w:val="22"/>
        </w:rPr>
        <w:t xml:space="preserve"> establece lo siguiente en su </w:t>
      </w:r>
      <w:r>
        <w:rPr>
          <w:i/>
          <w:iCs/>
          <w:sz w:val="22"/>
          <w:szCs w:val="22"/>
        </w:rPr>
        <w:t>Declaración sobre la Situación de la Modificación Artificial del Tiempo</w:t>
      </w:r>
      <w:r>
        <w:rPr>
          <w:sz w:val="22"/>
          <w:szCs w:val="22"/>
        </w:rPr>
        <w:t xml:space="preserve"> emitida durante su más reciente Congreso General (Oslo, 2007):</w:t>
      </w:r>
    </w:p>
    <w:p w14:paraId="6CE418A2" w14:textId="5BCAED41" w:rsidR="00EE14C5" w:rsidRDefault="00EE14C5" w:rsidP="00006468">
      <w:pPr>
        <w:pStyle w:val="Default"/>
        <w:spacing w:after="120" w:line="360" w:lineRule="auto"/>
        <w:jc w:val="both"/>
        <w:rPr>
          <w:sz w:val="22"/>
          <w:szCs w:val="22"/>
        </w:rPr>
      </w:pPr>
      <w:r>
        <w:rPr>
          <w:i/>
          <w:iCs/>
          <w:sz w:val="22"/>
          <w:szCs w:val="22"/>
        </w:rPr>
        <w:t>“...Algunos métodos, tales como los cañones antigranizo o los aparatos ionizantes, no tienen bases físicas y no se recomiendan...”</w:t>
      </w:r>
      <w:r>
        <w:rPr>
          <w:sz w:val="22"/>
          <w:szCs w:val="22"/>
        </w:rPr>
        <w:t xml:space="preserve"> [para la modificación artificial del tiempo meteorológico]</w:t>
      </w:r>
    </w:p>
    <w:p w14:paraId="01638533" w14:textId="77777777" w:rsidR="00A04686" w:rsidRDefault="00A04686">
      <w:pPr>
        <w:rPr>
          <w:rFonts w:ascii="Arial" w:hAnsi="Arial" w:cs="Arial"/>
          <w:color w:val="000000"/>
        </w:rPr>
      </w:pPr>
      <w:r>
        <w:br w:type="page"/>
      </w:r>
    </w:p>
    <w:p w14:paraId="66FED3A0" w14:textId="05FE21CE" w:rsidR="00A04686" w:rsidRPr="00A04686" w:rsidRDefault="00A04686" w:rsidP="00A04686">
      <w:pPr>
        <w:pStyle w:val="Default"/>
        <w:spacing w:before="240" w:after="120"/>
        <w:rPr>
          <w:b/>
          <w:bCs/>
          <w:sz w:val="22"/>
          <w:szCs w:val="22"/>
        </w:rPr>
      </w:pPr>
      <w:r w:rsidRPr="00A04686">
        <w:rPr>
          <w:b/>
          <w:bCs/>
          <w:sz w:val="22"/>
          <w:szCs w:val="22"/>
        </w:rPr>
        <w:lastRenderedPageBreak/>
        <w:t>Conclusiones</w:t>
      </w:r>
    </w:p>
    <w:p w14:paraId="0591FE29" w14:textId="163B2172" w:rsidR="00EE14C5" w:rsidRPr="00A04686" w:rsidRDefault="00EE14C5" w:rsidP="00006468">
      <w:pPr>
        <w:pStyle w:val="Default"/>
        <w:spacing w:after="120" w:line="360" w:lineRule="auto"/>
        <w:jc w:val="both"/>
        <w:rPr>
          <w:sz w:val="22"/>
          <w:szCs w:val="22"/>
        </w:rPr>
      </w:pPr>
      <w:r w:rsidRPr="00A04686">
        <w:rPr>
          <w:sz w:val="22"/>
          <w:szCs w:val="22"/>
        </w:rPr>
        <w:t xml:space="preserve">A manera de conclusión, se puede afirmar que la modificación artificial del tiempo debe considerarse </w:t>
      </w:r>
      <w:r w:rsidR="00A04686" w:rsidRPr="00A04686">
        <w:rPr>
          <w:sz w:val="22"/>
          <w:szCs w:val="22"/>
        </w:rPr>
        <w:t xml:space="preserve">sólo como un </w:t>
      </w:r>
      <w:r w:rsidRPr="00A04686">
        <w:rPr>
          <w:sz w:val="22"/>
          <w:szCs w:val="22"/>
        </w:rPr>
        <w:t>elemento de una estrategia integrada de gestión de los recursos hídricos. Es difícil conseguir un alivio inmediato de la sequía. En particular, si no hay nubes no se puede estimular artificialmente la precipitación. Es probable que las oportunidades de aumento de la precipitación sean mayores en períodos de precipitación normal, o por encima de la normal, que durante períodos secos.</w:t>
      </w:r>
    </w:p>
    <w:p w14:paraId="31A786DB" w14:textId="1A971741" w:rsidR="00913196" w:rsidRPr="00A04686" w:rsidRDefault="00A04686" w:rsidP="00006468">
      <w:pPr>
        <w:pStyle w:val="Default"/>
        <w:spacing w:after="120" w:line="360" w:lineRule="auto"/>
        <w:jc w:val="both"/>
        <w:rPr>
          <w:sz w:val="22"/>
          <w:szCs w:val="22"/>
        </w:rPr>
      </w:pPr>
      <w:r w:rsidRPr="00A04686">
        <w:rPr>
          <w:sz w:val="22"/>
          <w:szCs w:val="22"/>
        </w:rPr>
        <w:t xml:space="preserve">Otra preocupación </w:t>
      </w:r>
      <w:r w:rsidR="00913196" w:rsidRPr="00A04686">
        <w:rPr>
          <w:sz w:val="22"/>
          <w:szCs w:val="22"/>
        </w:rPr>
        <w:t xml:space="preserve">particular </w:t>
      </w:r>
      <w:r w:rsidRPr="00A04686">
        <w:rPr>
          <w:sz w:val="22"/>
          <w:szCs w:val="22"/>
        </w:rPr>
        <w:t>se</w:t>
      </w:r>
      <w:r w:rsidR="00913196" w:rsidRPr="00A04686">
        <w:rPr>
          <w:sz w:val="22"/>
          <w:szCs w:val="22"/>
        </w:rPr>
        <w:t xml:space="preserve"> relaciona</w:t>
      </w:r>
      <w:r w:rsidRPr="00A04686">
        <w:rPr>
          <w:sz w:val="22"/>
          <w:szCs w:val="22"/>
        </w:rPr>
        <w:t xml:space="preserve"> </w:t>
      </w:r>
      <w:r w:rsidR="00913196" w:rsidRPr="00A04686">
        <w:rPr>
          <w:sz w:val="22"/>
          <w:szCs w:val="22"/>
        </w:rPr>
        <w:t xml:space="preserve">con </w:t>
      </w:r>
      <w:r w:rsidRPr="00A04686">
        <w:rPr>
          <w:sz w:val="22"/>
          <w:szCs w:val="22"/>
        </w:rPr>
        <w:t>los</w:t>
      </w:r>
      <w:r w:rsidR="00913196" w:rsidRPr="00A04686">
        <w:rPr>
          <w:sz w:val="22"/>
          <w:szCs w:val="22"/>
        </w:rPr>
        <w:t xml:space="preserve"> aspecto</w:t>
      </w:r>
      <w:r w:rsidRPr="00A04686">
        <w:rPr>
          <w:sz w:val="22"/>
          <w:szCs w:val="22"/>
        </w:rPr>
        <w:t>s</w:t>
      </w:r>
      <w:r w:rsidR="00913196" w:rsidRPr="00A04686">
        <w:rPr>
          <w:sz w:val="22"/>
          <w:szCs w:val="22"/>
        </w:rPr>
        <w:t xml:space="preserve"> de costo-beneficio en la evaluación del posible incremento de la precipitación en la región “blanco”, tanto en escala espacial como temporal (particularmente estacional). Además, la siembra de nubes en estas escalas podría tener riesgos ambientales que deben gestionarse mediante una planificación y un seguimiento cuidadosos.</w:t>
      </w:r>
    </w:p>
    <w:p w14:paraId="4CD00F62" w14:textId="05B860CC" w:rsidR="00EE14C5" w:rsidRPr="008A1343" w:rsidRDefault="00EE14C5" w:rsidP="008A1343">
      <w:pPr>
        <w:pStyle w:val="Default"/>
        <w:spacing w:before="240" w:after="120"/>
        <w:rPr>
          <w:b/>
          <w:bCs/>
          <w:sz w:val="22"/>
          <w:szCs w:val="22"/>
        </w:rPr>
      </w:pPr>
      <w:r w:rsidRPr="008A1343">
        <w:rPr>
          <w:b/>
          <w:bCs/>
          <w:sz w:val="22"/>
          <w:szCs w:val="22"/>
        </w:rPr>
        <w:t>Referencias y Bibliografía</w:t>
      </w:r>
    </w:p>
    <w:p w14:paraId="64EB0E0C" w14:textId="026E4BB1" w:rsidR="00EE14C5" w:rsidRPr="006A58AA" w:rsidRDefault="00EE14C5" w:rsidP="00115F13">
      <w:pPr>
        <w:pStyle w:val="Default"/>
        <w:spacing w:after="120"/>
        <w:ind w:left="284" w:hanging="284"/>
        <w:jc w:val="both"/>
        <w:rPr>
          <w:sz w:val="22"/>
          <w:szCs w:val="22"/>
          <w:lang w:val="en-US"/>
        </w:rPr>
      </w:pPr>
      <w:proofErr w:type="spellStart"/>
      <w:r>
        <w:rPr>
          <w:sz w:val="22"/>
          <w:szCs w:val="22"/>
        </w:rPr>
        <w:t>Bigg</w:t>
      </w:r>
      <w:proofErr w:type="spellEnd"/>
      <w:r w:rsidR="00514093">
        <w:rPr>
          <w:sz w:val="22"/>
          <w:szCs w:val="22"/>
        </w:rPr>
        <w:t>,</w:t>
      </w:r>
      <w:r>
        <w:rPr>
          <w:sz w:val="22"/>
          <w:szCs w:val="22"/>
        </w:rPr>
        <w:t xml:space="preserve"> </w:t>
      </w:r>
      <w:r w:rsidR="00514093">
        <w:rPr>
          <w:sz w:val="22"/>
          <w:szCs w:val="22"/>
        </w:rPr>
        <w:t xml:space="preserve">E. K., </w:t>
      </w:r>
      <w:r>
        <w:rPr>
          <w:sz w:val="22"/>
          <w:szCs w:val="22"/>
        </w:rPr>
        <w:t xml:space="preserve">1997. </w:t>
      </w:r>
      <w:r w:rsidRPr="006A58AA">
        <w:rPr>
          <w:sz w:val="22"/>
          <w:szCs w:val="22"/>
          <w:lang w:val="en-US"/>
        </w:rPr>
        <w:t xml:space="preserve">An independent evaluation of a South African hygroscopic cloud seeding experiment, 1991–1995. </w:t>
      </w:r>
      <w:r w:rsidRPr="006A58AA">
        <w:rPr>
          <w:i/>
          <w:iCs/>
          <w:sz w:val="22"/>
          <w:szCs w:val="22"/>
          <w:lang w:val="en-US"/>
        </w:rPr>
        <w:t>Atmos. Res.</w:t>
      </w:r>
      <w:r w:rsidRPr="006A58AA">
        <w:rPr>
          <w:sz w:val="22"/>
          <w:szCs w:val="22"/>
          <w:lang w:val="en-US"/>
        </w:rPr>
        <w:t xml:space="preserve">, </w:t>
      </w:r>
      <w:r w:rsidRPr="006A58AA">
        <w:rPr>
          <w:b/>
          <w:bCs/>
          <w:sz w:val="22"/>
          <w:szCs w:val="22"/>
          <w:lang w:val="en-US"/>
        </w:rPr>
        <w:t>43</w:t>
      </w:r>
      <w:r w:rsidRPr="006A58AA">
        <w:rPr>
          <w:sz w:val="22"/>
          <w:szCs w:val="22"/>
          <w:lang w:val="en-US"/>
        </w:rPr>
        <w:t>, 111-127.</w:t>
      </w:r>
    </w:p>
    <w:p w14:paraId="2886CE55" w14:textId="73EC493E" w:rsidR="00EE14C5" w:rsidRPr="006A58AA" w:rsidRDefault="00EE14C5" w:rsidP="00115F13">
      <w:pPr>
        <w:pStyle w:val="Default"/>
        <w:spacing w:after="120"/>
        <w:ind w:left="284" w:hanging="284"/>
        <w:jc w:val="both"/>
        <w:rPr>
          <w:sz w:val="22"/>
          <w:szCs w:val="22"/>
          <w:lang w:val="en-US"/>
        </w:rPr>
      </w:pPr>
      <w:r w:rsidRPr="006A58AA">
        <w:rPr>
          <w:sz w:val="22"/>
          <w:szCs w:val="22"/>
          <w:lang w:val="en-US"/>
        </w:rPr>
        <w:t>Bruintjes</w:t>
      </w:r>
      <w:r w:rsidR="00514093" w:rsidRPr="006A58AA">
        <w:rPr>
          <w:sz w:val="22"/>
          <w:szCs w:val="22"/>
          <w:lang w:val="en-US"/>
        </w:rPr>
        <w:t>, R.,</w:t>
      </w:r>
      <w:r w:rsidRPr="006A58AA">
        <w:rPr>
          <w:sz w:val="22"/>
          <w:szCs w:val="22"/>
          <w:lang w:val="en-US"/>
        </w:rPr>
        <w:t xml:space="preserve"> 1999. A </w:t>
      </w:r>
      <w:r w:rsidR="00514093" w:rsidRPr="006A58AA">
        <w:rPr>
          <w:sz w:val="22"/>
          <w:szCs w:val="22"/>
          <w:lang w:val="en-US"/>
        </w:rPr>
        <w:t>review of cloud seeding experiments to enhance precipitation and some new prospects</w:t>
      </w:r>
      <w:r w:rsidRPr="006A58AA">
        <w:rPr>
          <w:sz w:val="22"/>
          <w:szCs w:val="22"/>
          <w:lang w:val="en-US"/>
        </w:rPr>
        <w:t xml:space="preserve">. </w:t>
      </w:r>
      <w:r w:rsidRPr="006A58AA">
        <w:rPr>
          <w:i/>
          <w:iCs/>
          <w:sz w:val="22"/>
          <w:szCs w:val="22"/>
          <w:lang w:val="en-US"/>
        </w:rPr>
        <w:t>Bull. Amer. Meteor. Soc.</w:t>
      </w:r>
      <w:r w:rsidRPr="006A58AA">
        <w:rPr>
          <w:sz w:val="22"/>
          <w:szCs w:val="22"/>
          <w:lang w:val="en-US"/>
        </w:rPr>
        <w:t xml:space="preserve">, </w:t>
      </w:r>
      <w:r w:rsidRPr="006A58AA">
        <w:rPr>
          <w:b/>
          <w:bCs/>
          <w:sz w:val="22"/>
          <w:szCs w:val="22"/>
          <w:lang w:val="en-US"/>
        </w:rPr>
        <w:t>80</w:t>
      </w:r>
      <w:r w:rsidRPr="006A58AA">
        <w:rPr>
          <w:sz w:val="22"/>
          <w:szCs w:val="22"/>
          <w:lang w:val="en-US"/>
        </w:rPr>
        <w:t>, 805-820.</w:t>
      </w:r>
    </w:p>
    <w:p w14:paraId="2AD2B927" w14:textId="3E84F650" w:rsidR="006E538E" w:rsidRPr="006A58AA" w:rsidRDefault="006E538E" w:rsidP="00EA634D">
      <w:pPr>
        <w:pStyle w:val="Default"/>
        <w:spacing w:after="120"/>
        <w:ind w:left="284" w:hanging="284"/>
        <w:jc w:val="both"/>
        <w:rPr>
          <w:sz w:val="22"/>
          <w:szCs w:val="22"/>
          <w:lang w:val="en-US"/>
        </w:rPr>
      </w:pPr>
      <w:r w:rsidRPr="006A58AA">
        <w:rPr>
          <w:sz w:val="22"/>
          <w:szCs w:val="22"/>
          <w:lang w:val="en-US"/>
        </w:rPr>
        <w:t>Flossmann, A. I., M</w:t>
      </w:r>
      <w:r w:rsidR="00EA634D" w:rsidRPr="006A58AA">
        <w:rPr>
          <w:sz w:val="22"/>
          <w:szCs w:val="22"/>
          <w:lang w:val="en-US"/>
        </w:rPr>
        <w:t xml:space="preserve">. </w:t>
      </w:r>
      <w:r w:rsidRPr="006A58AA">
        <w:rPr>
          <w:sz w:val="22"/>
          <w:szCs w:val="22"/>
          <w:lang w:val="en-US"/>
        </w:rPr>
        <w:t>Manton, A</w:t>
      </w:r>
      <w:r w:rsidR="00EA634D" w:rsidRPr="006A58AA">
        <w:rPr>
          <w:sz w:val="22"/>
          <w:szCs w:val="22"/>
          <w:lang w:val="en-US"/>
        </w:rPr>
        <w:t>.</w:t>
      </w:r>
      <w:r w:rsidRPr="006A58AA">
        <w:rPr>
          <w:sz w:val="22"/>
          <w:szCs w:val="22"/>
          <w:lang w:val="en-US"/>
        </w:rPr>
        <w:t xml:space="preserve"> Abshaev, R</w:t>
      </w:r>
      <w:r w:rsidR="00EA634D" w:rsidRPr="006A58AA">
        <w:rPr>
          <w:sz w:val="22"/>
          <w:szCs w:val="22"/>
          <w:lang w:val="en-US"/>
        </w:rPr>
        <w:t>.</w:t>
      </w:r>
      <w:r w:rsidRPr="006A58AA">
        <w:rPr>
          <w:sz w:val="22"/>
          <w:szCs w:val="22"/>
          <w:lang w:val="en-US"/>
        </w:rPr>
        <w:t xml:space="preserve"> Bruintjes,</w:t>
      </w:r>
      <w:r w:rsidR="00EA634D" w:rsidRPr="006A58AA">
        <w:rPr>
          <w:sz w:val="22"/>
          <w:szCs w:val="22"/>
          <w:lang w:val="en-US"/>
        </w:rPr>
        <w:t xml:space="preserve"> </w:t>
      </w:r>
      <w:r w:rsidRPr="006A58AA">
        <w:rPr>
          <w:sz w:val="22"/>
          <w:szCs w:val="22"/>
          <w:lang w:val="en-US"/>
        </w:rPr>
        <w:t>M</w:t>
      </w:r>
      <w:r w:rsidR="00EA634D" w:rsidRPr="006A58AA">
        <w:rPr>
          <w:sz w:val="22"/>
          <w:szCs w:val="22"/>
          <w:lang w:val="en-US"/>
        </w:rPr>
        <w:t>.</w:t>
      </w:r>
      <w:r w:rsidRPr="006A58AA">
        <w:rPr>
          <w:sz w:val="22"/>
          <w:szCs w:val="22"/>
          <w:lang w:val="en-US"/>
        </w:rPr>
        <w:t xml:space="preserve"> Murakami, T</w:t>
      </w:r>
      <w:r w:rsidR="00EA634D" w:rsidRPr="006A58AA">
        <w:rPr>
          <w:sz w:val="22"/>
          <w:szCs w:val="22"/>
          <w:lang w:val="en-US"/>
        </w:rPr>
        <w:t>.</w:t>
      </w:r>
      <w:r w:rsidRPr="006A58AA">
        <w:rPr>
          <w:sz w:val="22"/>
          <w:szCs w:val="22"/>
          <w:lang w:val="en-US"/>
        </w:rPr>
        <w:t xml:space="preserve"> Prabhakaran and Z</w:t>
      </w:r>
      <w:r w:rsidR="00EA634D" w:rsidRPr="006A58AA">
        <w:rPr>
          <w:sz w:val="22"/>
          <w:szCs w:val="22"/>
          <w:lang w:val="en-US"/>
        </w:rPr>
        <w:t>.</w:t>
      </w:r>
      <w:r w:rsidRPr="006A58AA">
        <w:rPr>
          <w:sz w:val="22"/>
          <w:szCs w:val="22"/>
          <w:lang w:val="en-US"/>
        </w:rPr>
        <w:t xml:space="preserve"> Yao</w:t>
      </w:r>
      <w:r w:rsidR="00EA634D" w:rsidRPr="006A58AA">
        <w:rPr>
          <w:sz w:val="22"/>
          <w:szCs w:val="22"/>
          <w:lang w:val="en-US"/>
        </w:rPr>
        <w:t xml:space="preserve">, 2018: Peer Review Report on Global Precipitation Enhancement Activities. WWRP 2018 </w:t>
      </w:r>
      <w:r w:rsidR="00426D4A" w:rsidRPr="006A58AA">
        <w:rPr>
          <w:sz w:val="22"/>
          <w:szCs w:val="22"/>
          <w:lang w:val="en-US"/>
        </w:rPr>
        <w:t>–</w:t>
      </w:r>
      <w:r w:rsidR="00EA634D" w:rsidRPr="006A58AA">
        <w:rPr>
          <w:sz w:val="22"/>
          <w:szCs w:val="22"/>
          <w:lang w:val="en-US"/>
        </w:rPr>
        <w:t xml:space="preserve"> 1</w:t>
      </w:r>
      <w:r w:rsidR="00426D4A" w:rsidRPr="006A58AA">
        <w:rPr>
          <w:sz w:val="22"/>
          <w:szCs w:val="22"/>
          <w:lang w:val="en-US"/>
        </w:rPr>
        <w:t>, World Meteorological Organization. 188 pp.</w:t>
      </w:r>
    </w:p>
    <w:p w14:paraId="56A662E7" w14:textId="172613CF" w:rsidR="00EE14C5" w:rsidRPr="006A58AA" w:rsidRDefault="00EE14C5" w:rsidP="00115F13">
      <w:pPr>
        <w:pStyle w:val="Default"/>
        <w:spacing w:after="120"/>
        <w:ind w:left="284" w:hanging="284"/>
        <w:jc w:val="both"/>
        <w:rPr>
          <w:sz w:val="22"/>
          <w:szCs w:val="22"/>
          <w:lang w:val="en-US"/>
        </w:rPr>
      </w:pPr>
      <w:r w:rsidRPr="006A58AA">
        <w:rPr>
          <w:sz w:val="22"/>
          <w:szCs w:val="22"/>
          <w:lang w:val="en-US"/>
        </w:rPr>
        <w:t xml:space="preserve">Garstnag, </w:t>
      </w:r>
      <w:r w:rsidR="00514093" w:rsidRPr="006A58AA">
        <w:rPr>
          <w:sz w:val="22"/>
          <w:szCs w:val="22"/>
          <w:lang w:val="en-US"/>
        </w:rPr>
        <w:t xml:space="preserve">M., </w:t>
      </w:r>
      <w:r w:rsidRPr="006A58AA">
        <w:rPr>
          <w:sz w:val="22"/>
          <w:szCs w:val="22"/>
          <w:lang w:val="en-US"/>
        </w:rPr>
        <w:t>R. Bruintjes, R. Serafin, H. Olville, B. Boe, W. Cotton, J. Warburton</w:t>
      </w:r>
      <w:r w:rsidR="00514093" w:rsidRPr="006A58AA">
        <w:rPr>
          <w:sz w:val="22"/>
          <w:szCs w:val="22"/>
          <w:lang w:val="en-US"/>
        </w:rPr>
        <w:t xml:space="preserve">, </w:t>
      </w:r>
      <w:r w:rsidRPr="006A58AA">
        <w:rPr>
          <w:sz w:val="22"/>
          <w:szCs w:val="22"/>
          <w:lang w:val="en-US"/>
        </w:rPr>
        <w:t xml:space="preserve">2005. Weather </w:t>
      </w:r>
      <w:r w:rsidR="00514093" w:rsidRPr="006A58AA">
        <w:rPr>
          <w:sz w:val="22"/>
          <w:szCs w:val="22"/>
          <w:lang w:val="en-US"/>
        </w:rPr>
        <w:t>modification</w:t>
      </w:r>
      <w:r w:rsidRPr="006A58AA">
        <w:rPr>
          <w:sz w:val="22"/>
          <w:szCs w:val="22"/>
          <w:lang w:val="en-US"/>
        </w:rPr>
        <w:t xml:space="preserve">. Finding </w:t>
      </w:r>
      <w:r w:rsidR="00514093" w:rsidRPr="006A58AA">
        <w:rPr>
          <w:sz w:val="22"/>
          <w:szCs w:val="22"/>
          <w:lang w:val="en-US"/>
        </w:rPr>
        <w:t>common ground</w:t>
      </w:r>
      <w:r w:rsidRPr="006A58AA">
        <w:rPr>
          <w:sz w:val="22"/>
          <w:szCs w:val="22"/>
          <w:lang w:val="en-US"/>
        </w:rPr>
        <w:t xml:space="preserve">. </w:t>
      </w:r>
      <w:r w:rsidRPr="006A58AA">
        <w:rPr>
          <w:i/>
          <w:iCs/>
          <w:sz w:val="22"/>
          <w:szCs w:val="22"/>
          <w:lang w:val="en-US"/>
        </w:rPr>
        <w:t>Bull. Amer. Meteor. Soc.</w:t>
      </w:r>
      <w:r w:rsidRPr="006A58AA">
        <w:rPr>
          <w:sz w:val="22"/>
          <w:szCs w:val="22"/>
          <w:lang w:val="en-US"/>
        </w:rPr>
        <w:t xml:space="preserve">, </w:t>
      </w:r>
      <w:r w:rsidRPr="006A58AA">
        <w:rPr>
          <w:b/>
          <w:bCs/>
          <w:sz w:val="22"/>
          <w:szCs w:val="22"/>
          <w:lang w:val="en-US"/>
        </w:rPr>
        <w:t>86</w:t>
      </w:r>
      <w:r w:rsidRPr="006A58AA">
        <w:rPr>
          <w:sz w:val="22"/>
          <w:szCs w:val="22"/>
          <w:lang w:val="en-US"/>
        </w:rPr>
        <w:t xml:space="preserve">, 647-655. </w:t>
      </w:r>
      <w:r w:rsidR="00514093" w:rsidRPr="006A58AA">
        <w:rPr>
          <w:sz w:val="22"/>
          <w:szCs w:val="22"/>
          <w:lang w:val="en-US"/>
        </w:rPr>
        <w:t>doi</w:t>
      </w:r>
      <w:r w:rsidRPr="006A58AA">
        <w:rPr>
          <w:sz w:val="22"/>
          <w:szCs w:val="22"/>
          <w:lang w:val="en-US"/>
        </w:rPr>
        <w:t>:10.1175/BAMS-86-5-647</w:t>
      </w:r>
      <w:r w:rsidR="00514093" w:rsidRPr="006A58AA">
        <w:rPr>
          <w:sz w:val="22"/>
          <w:szCs w:val="22"/>
          <w:lang w:val="en-US"/>
        </w:rPr>
        <w:t>.</w:t>
      </w:r>
    </w:p>
    <w:p w14:paraId="482D1175" w14:textId="6B022076" w:rsidR="00EE14C5" w:rsidRPr="006A58AA" w:rsidRDefault="00EE14C5" w:rsidP="00115F13">
      <w:pPr>
        <w:pStyle w:val="Default"/>
        <w:spacing w:after="120"/>
        <w:ind w:left="284" w:hanging="284"/>
        <w:jc w:val="both"/>
        <w:rPr>
          <w:sz w:val="22"/>
          <w:szCs w:val="22"/>
          <w:lang w:val="en-US"/>
        </w:rPr>
      </w:pPr>
      <w:r w:rsidRPr="006A58AA">
        <w:rPr>
          <w:sz w:val="22"/>
          <w:szCs w:val="22"/>
          <w:lang w:val="en-US"/>
        </w:rPr>
        <w:t xml:space="preserve">Mather, </w:t>
      </w:r>
      <w:r w:rsidR="00514093" w:rsidRPr="006A58AA">
        <w:rPr>
          <w:sz w:val="22"/>
          <w:szCs w:val="22"/>
          <w:lang w:val="en-US"/>
        </w:rPr>
        <w:t xml:space="preserve">G. K., </w:t>
      </w:r>
      <w:r w:rsidRPr="006A58AA">
        <w:rPr>
          <w:sz w:val="22"/>
          <w:szCs w:val="22"/>
          <w:lang w:val="en-US"/>
        </w:rPr>
        <w:t>D. E. Terblanche, F. E. Steffens, L. Fletcher</w:t>
      </w:r>
      <w:r w:rsidR="00514093" w:rsidRPr="006A58AA">
        <w:rPr>
          <w:sz w:val="22"/>
          <w:szCs w:val="22"/>
          <w:lang w:val="en-US"/>
        </w:rPr>
        <w:t>,</w:t>
      </w:r>
      <w:r w:rsidRPr="006A58AA">
        <w:rPr>
          <w:sz w:val="22"/>
          <w:szCs w:val="22"/>
          <w:lang w:val="en-US"/>
        </w:rPr>
        <w:t xml:space="preserve"> 1997. Results of the South African cloud-seeding experiments using hygroscopic flares. </w:t>
      </w:r>
      <w:r w:rsidRPr="006A58AA">
        <w:rPr>
          <w:i/>
          <w:iCs/>
          <w:sz w:val="22"/>
          <w:szCs w:val="22"/>
          <w:lang w:val="en-US"/>
        </w:rPr>
        <w:t>J. Appl. Meteorol.</w:t>
      </w:r>
      <w:r w:rsidRPr="006A58AA">
        <w:rPr>
          <w:sz w:val="22"/>
          <w:szCs w:val="22"/>
          <w:lang w:val="en-US"/>
        </w:rPr>
        <w:t xml:space="preserve">, </w:t>
      </w:r>
      <w:r w:rsidRPr="006A58AA">
        <w:rPr>
          <w:b/>
          <w:bCs/>
          <w:sz w:val="22"/>
          <w:szCs w:val="22"/>
          <w:lang w:val="en-US"/>
        </w:rPr>
        <w:t>36</w:t>
      </w:r>
      <w:r w:rsidRPr="006A58AA">
        <w:rPr>
          <w:sz w:val="22"/>
          <w:szCs w:val="22"/>
          <w:lang w:val="en-US"/>
        </w:rPr>
        <w:t>, pp. 1433–1447</w:t>
      </w:r>
      <w:r w:rsidR="00514093" w:rsidRPr="006A58AA">
        <w:rPr>
          <w:sz w:val="22"/>
          <w:szCs w:val="22"/>
          <w:lang w:val="en-US"/>
        </w:rPr>
        <w:t>.</w:t>
      </w:r>
    </w:p>
    <w:p w14:paraId="2E32F9C8" w14:textId="5884E303" w:rsidR="000C46AF" w:rsidRPr="006A58AA" w:rsidRDefault="000C46AF" w:rsidP="00115F13">
      <w:pPr>
        <w:pStyle w:val="Default"/>
        <w:spacing w:after="120"/>
        <w:ind w:left="284" w:hanging="284"/>
        <w:jc w:val="both"/>
        <w:rPr>
          <w:sz w:val="22"/>
          <w:szCs w:val="22"/>
          <w:lang w:val="en-US"/>
        </w:rPr>
      </w:pPr>
      <w:r w:rsidRPr="006A58AA">
        <w:rPr>
          <w:sz w:val="22"/>
          <w:szCs w:val="22"/>
          <w:lang w:val="en-US"/>
        </w:rPr>
        <w:t>Segal</w:t>
      </w:r>
      <w:r w:rsidR="00514093" w:rsidRPr="006A58AA">
        <w:rPr>
          <w:sz w:val="22"/>
          <w:szCs w:val="22"/>
          <w:lang w:val="en-US"/>
        </w:rPr>
        <w:t>, Y.</w:t>
      </w:r>
      <w:r w:rsidRPr="006A58AA">
        <w:rPr>
          <w:sz w:val="22"/>
          <w:szCs w:val="22"/>
          <w:lang w:val="en-US"/>
        </w:rPr>
        <w:t>, A. Khain, M. Pinsky, D. Rosenfeld</w:t>
      </w:r>
      <w:r w:rsidR="00514093" w:rsidRPr="006A58AA">
        <w:rPr>
          <w:sz w:val="22"/>
          <w:szCs w:val="22"/>
          <w:lang w:val="en-US"/>
        </w:rPr>
        <w:t>,</w:t>
      </w:r>
      <w:r w:rsidRPr="006A58AA">
        <w:rPr>
          <w:sz w:val="22"/>
          <w:szCs w:val="22"/>
          <w:lang w:val="en-US"/>
        </w:rPr>
        <w:t xml:space="preserve"> 2004. Effects of hygroscopic seeding on raindrop formation as seen from simulations using a 2000-bin spectral cloud parcel model. </w:t>
      </w:r>
      <w:r w:rsidRPr="006A58AA">
        <w:rPr>
          <w:i/>
          <w:iCs/>
          <w:sz w:val="22"/>
          <w:szCs w:val="22"/>
          <w:lang w:val="en-US"/>
        </w:rPr>
        <w:t>Atmos. Res</w:t>
      </w:r>
      <w:r w:rsidRPr="006A58AA">
        <w:rPr>
          <w:sz w:val="22"/>
          <w:szCs w:val="22"/>
          <w:lang w:val="en-US"/>
        </w:rPr>
        <w:t xml:space="preserve">., </w:t>
      </w:r>
      <w:r w:rsidRPr="006A58AA">
        <w:rPr>
          <w:b/>
          <w:bCs/>
          <w:sz w:val="22"/>
          <w:szCs w:val="22"/>
          <w:lang w:val="en-US"/>
        </w:rPr>
        <w:t>71</w:t>
      </w:r>
      <w:r w:rsidRPr="006A58AA">
        <w:rPr>
          <w:sz w:val="22"/>
          <w:szCs w:val="22"/>
          <w:lang w:val="en-US"/>
        </w:rPr>
        <w:t>, 3</w:t>
      </w:r>
      <w:r w:rsidR="00514093" w:rsidRPr="006A58AA">
        <w:rPr>
          <w:sz w:val="22"/>
          <w:szCs w:val="22"/>
          <w:lang w:val="en-US"/>
        </w:rPr>
        <w:t>-</w:t>
      </w:r>
      <w:r w:rsidRPr="006A58AA">
        <w:rPr>
          <w:sz w:val="22"/>
          <w:szCs w:val="22"/>
          <w:lang w:val="en-US"/>
        </w:rPr>
        <w:t>34.</w:t>
      </w:r>
    </w:p>
    <w:p w14:paraId="74A533B6" w14:textId="64C6AA44" w:rsidR="000C46AF" w:rsidRDefault="000C46AF" w:rsidP="00115F13">
      <w:pPr>
        <w:pStyle w:val="Default"/>
        <w:spacing w:after="120"/>
        <w:ind w:left="284" w:hanging="284"/>
        <w:jc w:val="both"/>
        <w:rPr>
          <w:sz w:val="22"/>
          <w:szCs w:val="22"/>
        </w:rPr>
      </w:pPr>
      <w:r w:rsidRPr="006A58AA">
        <w:rPr>
          <w:sz w:val="22"/>
          <w:szCs w:val="22"/>
          <w:lang w:val="en-US"/>
        </w:rPr>
        <w:t>Silverman</w:t>
      </w:r>
      <w:r w:rsidR="00514093" w:rsidRPr="006A58AA">
        <w:rPr>
          <w:sz w:val="22"/>
          <w:szCs w:val="22"/>
          <w:lang w:val="en-US"/>
        </w:rPr>
        <w:t>, B. A.</w:t>
      </w:r>
      <w:r w:rsidRPr="006A58AA">
        <w:rPr>
          <w:sz w:val="22"/>
          <w:szCs w:val="22"/>
          <w:lang w:val="en-US"/>
        </w:rPr>
        <w:t xml:space="preserve">, 2003. A critical assessment of hygroscopic seeding of convective clouds for rainfall enhancement. </w:t>
      </w:r>
      <w:r w:rsidRPr="00514093">
        <w:rPr>
          <w:i/>
          <w:iCs/>
          <w:sz w:val="22"/>
          <w:szCs w:val="22"/>
        </w:rPr>
        <w:t xml:space="preserve">Bull. </w:t>
      </w:r>
      <w:proofErr w:type="spellStart"/>
      <w:r w:rsidRPr="00514093">
        <w:rPr>
          <w:i/>
          <w:iCs/>
          <w:sz w:val="22"/>
          <w:szCs w:val="22"/>
        </w:rPr>
        <w:t>Amer</w:t>
      </w:r>
      <w:proofErr w:type="spellEnd"/>
      <w:r w:rsidRPr="00514093">
        <w:rPr>
          <w:i/>
          <w:iCs/>
          <w:sz w:val="22"/>
          <w:szCs w:val="22"/>
        </w:rPr>
        <w:t xml:space="preserve">. </w:t>
      </w:r>
      <w:proofErr w:type="spellStart"/>
      <w:r w:rsidRPr="00514093">
        <w:rPr>
          <w:i/>
          <w:iCs/>
          <w:sz w:val="22"/>
          <w:szCs w:val="22"/>
        </w:rPr>
        <w:t>Meteor</w:t>
      </w:r>
      <w:proofErr w:type="spellEnd"/>
      <w:r w:rsidRPr="00514093">
        <w:rPr>
          <w:i/>
          <w:iCs/>
          <w:sz w:val="22"/>
          <w:szCs w:val="22"/>
        </w:rPr>
        <w:t>. Soc</w:t>
      </w:r>
      <w:r w:rsidRPr="000C46AF">
        <w:rPr>
          <w:sz w:val="22"/>
          <w:szCs w:val="22"/>
        </w:rPr>
        <w:t>.</w:t>
      </w:r>
      <w:r>
        <w:rPr>
          <w:sz w:val="22"/>
          <w:szCs w:val="22"/>
        </w:rPr>
        <w:t xml:space="preserve">, </w:t>
      </w:r>
      <w:r w:rsidRPr="00514093">
        <w:rPr>
          <w:b/>
          <w:bCs/>
          <w:sz w:val="22"/>
          <w:szCs w:val="22"/>
        </w:rPr>
        <w:t>84</w:t>
      </w:r>
      <w:r>
        <w:rPr>
          <w:sz w:val="22"/>
          <w:szCs w:val="22"/>
        </w:rPr>
        <w:t>, 1219-1230. DOI: 10.1175/BAMS-84-9-1219</w:t>
      </w:r>
      <w:r w:rsidR="00514093">
        <w:rPr>
          <w:sz w:val="22"/>
          <w:szCs w:val="22"/>
        </w:rPr>
        <w:t>.</w:t>
      </w:r>
    </w:p>
    <w:p w14:paraId="00BDC6F4" w14:textId="0C6DA2F4" w:rsidR="000C46AF" w:rsidRPr="006A58AA" w:rsidRDefault="000C46AF" w:rsidP="00115F13">
      <w:pPr>
        <w:pStyle w:val="Default"/>
        <w:spacing w:after="120"/>
        <w:ind w:left="284" w:hanging="284"/>
        <w:jc w:val="both"/>
        <w:rPr>
          <w:sz w:val="22"/>
          <w:szCs w:val="22"/>
          <w:lang w:val="en-US"/>
        </w:rPr>
      </w:pPr>
      <w:proofErr w:type="spellStart"/>
      <w:r>
        <w:rPr>
          <w:sz w:val="22"/>
          <w:szCs w:val="22"/>
        </w:rPr>
        <w:t>World</w:t>
      </w:r>
      <w:proofErr w:type="spellEnd"/>
      <w:r>
        <w:rPr>
          <w:sz w:val="22"/>
          <w:szCs w:val="22"/>
        </w:rPr>
        <w:t xml:space="preserve"> </w:t>
      </w:r>
      <w:proofErr w:type="spellStart"/>
      <w:r>
        <w:rPr>
          <w:sz w:val="22"/>
          <w:szCs w:val="22"/>
        </w:rPr>
        <w:t>Meteorological</w:t>
      </w:r>
      <w:proofErr w:type="spellEnd"/>
      <w:r>
        <w:rPr>
          <w:sz w:val="22"/>
          <w:szCs w:val="22"/>
        </w:rPr>
        <w:t xml:space="preserve"> </w:t>
      </w:r>
      <w:proofErr w:type="spellStart"/>
      <w:r>
        <w:rPr>
          <w:sz w:val="22"/>
          <w:szCs w:val="22"/>
        </w:rPr>
        <w:t>Organization</w:t>
      </w:r>
      <w:proofErr w:type="spellEnd"/>
      <w:r>
        <w:rPr>
          <w:sz w:val="22"/>
          <w:szCs w:val="22"/>
        </w:rPr>
        <w:t xml:space="preserve">. 2007. Executive </w:t>
      </w:r>
      <w:proofErr w:type="spellStart"/>
      <w:r>
        <w:rPr>
          <w:sz w:val="22"/>
          <w:szCs w:val="22"/>
        </w:rPr>
        <w:t>Summary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WMO </w:t>
      </w:r>
      <w:proofErr w:type="spellStart"/>
      <w:r>
        <w:rPr>
          <w:sz w:val="22"/>
          <w:szCs w:val="22"/>
        </w:rPr>
        <w:t>Statement</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Weather</w:t>
      </w:r>
      <w:proofErr w:type="spellEnd"/>
      <w:r>
        <w:rPr>
          <w:sz w:val="22"/>
          <w:szCs w:val="22"/>
        </w:rPr>
        <w:t xml:space="preserve"> </w:t>
      </w:r>
      <w:proofErr w:type="spellStart"/>
      <w:r>
        <w:rPr>
          <w:sz w:val="22"/>
          <w:szCs w:val="22"/>
        </w:rPr>
        <w:t>Modification</w:t>
      </w:r>
      <w:proofErr w:type="spellEnd"/>
      <w:r>
        <w:rPr>
          <w:sz w:val="22"/>
          <w:szCs w:val="22"/>
        </w:rPr>
        <w:t xml:space="preserve">. </w:t>
      </w:r>
      <w:r w:rsidRPr="006A58AA">
        <w:rPr>
          <w:sz w:val="22"/>
          <w:szCs w:val="22"/>
          <w:lang w:val="en-US"/>
        </w:rPr>
        <w:t>Commission for Atmospheric Sciences Management Group, Oslo, Norway, 24-26 september 2007. CAS-MG2/Doc 4.4.1, Appendix C.</w:t>
      </w:r>
    </w:p>
    <w:p w14:paraId="0B863F9B" w14:textId="7E1C49E7" w:rsidR="000C46AF" w:rsidRPr="006A58AA" w:rsidRDefault="000C46AF" w:rsidP="000C46AF">
      <w:pPr>
        <w:pStyle w:val="Default"/>
        <w:spacing w:before="120"/>
        <w:ind w:left="284" w:hanging="284"/>
        <w:jc w:val="both"/>
        <w:rPr>
          <w:lang w:val="en-US"/>
        </w:rPr>
      </w:pPr>
    </w:p>
    <w:sectPr w:rsidR="000C46AF" w:rsidRPr="006A58AA">
      <w:pgSz w:w="12240" w:h="16340"/>
      <w:pgMar w:top="1845" w:right="1109" w:bottom="1417" w:left="14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E1198"/>
    <w:multiLevelType w:val="hybridMultilevel"/>
    <w:tmpl w:val="14A0BF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45"/>
    <w:rsid w:val="00006468"/>
    <w:rsid w:val="000C46AF"/>
    <w:rsid w:val="00115F13"/>
    <w:rsid w:val="00130DD4"/>
    <w:rsid w:val="00180B45"/>
    <w:rsid w:val="001D7D1A"/>
    <w:rsid w:val="00212984"/>
    <w:rsid w:val="00251AED"/>
    <w:rsid w:val="00346739"/>
    <w:rsid w:val="00426D4A"/>
    <w:rsid w:val="00430CB5"/>
    <w:rsid w:val="004409CA"/>
    <w:rsid w:val="00514093"/>
    <w:rsid w:val="00571B7E"/>
    <w:rsid w:val="005A0ADB"/>
    <w:rsid w:val="005D75F3"/>
    <w:rsid w:val="005E2CA0"/>
    <w:rsid w:val="006A58AA"/>
    <w:rsid w:val="006E538E"/>
    <w:rsid w:val="00781FF4"/>
    <w:rsid w:val="007E6E1B"/>
    <w:rsid w:val="00867C07"/>
    <w:rsid w:val="008A1343"/>
    <w:rsid w:val="008F7268"/>
    <w:rsid w:val="00913196"/>
    <w:rsid w:val="00917507"/>
    <w:rsid w:val="009C2855"/>
    <w:rsid w:val="00A04686"/>
    <w:rsid w:val="00A20B29"/>
    <w:rsid w:val="00B4562B"/>
    <w:rsid w:val="00B7470A"/>
    <w:rsid w:val="00C008B5"/>
    <w:rsid w:val="00C56D9F"/>
    <w:rsid w:val="00D10B3F"/>
    <w:rsid w:val="00EA634D"/>
    <w:rsid w:val="00EE1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E6393"/>
  <w14:defaultImageDpi w14:val="0"/>
  <w15:docId w15:val="{D11204C9-0710-4F94-BD03-62BF0272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Física Nubes - FGG</dc:creator>
  <cp:keywords/>
  <dc:description/>
  <cp:lastModifiedBy>Claudia Rojas Serna</cp:lastModifiedBy>
  <cp:revision>2</cp:revision>
  <dcterms:created xsi:type="dcterms:W3CDTF">2022-02-15T02:59:00Z</dcterms:created>
  <dcterms:modified xsi:type="dcterms:W3CDTF">2022-02-15T02:59:00Z</dcterms:modified>
</cp:coreProperties>
</file>